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77" w:type="dxa"/>
        <w:tblInd w:w="-856" w:type="dxa"/>
        <w:tblLook w:val="04A0" w:firstRow="1" w:lastRow="0" w:firstColumn="1" w:lastColumn="0" w:noHBand="0" w:noVBand="1"/>
      </w:tblPr>
      <w:tblGrid>
        <w:gridCol w:w="3898"/>
        <w:gridCol w:w="3898"/>
        <w:gridCol w:w="4679"/>
        <w:gridCol w:w="3402"/>
      </w:tblGrid>
      <w:tr w:rsidR="00110181" w:rsidRPr="00103280" w14:paraId="042CDA01" w14:textId="77777777" w:rsidTr="0059761D">
        <w:trPr>
          <w:trHeight w:val="282"/>
        </w:trPr>
        <w:tc>
          <w:tcPr>
            <w:tcW w:w="15877" w:type="dxa"/>
            <w:gridSpan w:val="4"/>
            <w:shd w:val="clear" w:color="auto" w:fill="FF0066"/>
          </w:tcPr>
          <w:p w14:paraId="26757C43" w14:textId="5025CFBF" w:rsidR="00110181" w:rsidRDefault="00110181" w:rsidP="00110181">
            <w:pPr>
              <w:jc w:val="center"/>
              <w:rPr>
                <w:rFonts w:cstheme="minorHAnsi"/>
                <w:bCs/>
                <w:sz w:val="19"/>
                <w:szCs w:val="19"/>
              </w:rPr>
            </w:pPr>
            <w:r w:rsidRPr="00707D2B">
              <w:rPr>
                <w:rFonts w:cstheme="minorHAnsi"/>
                <w:b/>
                <w:sz w:val="20"/>
                <w:szCs w:val="20"/>
              </w:rPr>
              <w:t xml:space="preserve">Lane End Year 6 </w:t>
            </w:r>
            <w:r w:rsidR="0059761D">
              <w:rPr>
                <w:rFonts w:cstheme="minorHAnsi"/>
                <w:b/>
                <w:sz w:val="20"/>
                <w:szCs w:val="20"/>
              </w:rPr>
              <w:t>S</w:t>
            </w:r>
            <w:r w:rsidR="00342918">
              <w:rPr>
                <w:rFonts w:cstheme="minorHAnsi"/>
                <w:b/>
                <w:sz w:val="20"/>
                <w:szCs w:val="20"/>
              </w:rPr>
              <w:t xml:space="preserve">ummer </w:t>
            </w:r>
            <w:r w:rsidR="003A784A">
              <w:rPr>
                <w:rFonts w:cstheme="minorHAnsi"/>
                <w:b/>
                <w:sz w:val="20"/>
                <w:szCs w:val="20"/>
              </w:rPr>
              <w:t>2</w:t>
            </w:r>
            <w:r w:rsidRPr="00707D2B">
              <w:rPr>
                <w:rFonts w:cstheme="minorHAnsi"/>
                <w:b/>
                <w:sz w:val="20"/>
                <w:szCs w:val="20"/>
              </w:rPr>
              <w:t xml:space="preserve"> Parent newsletter</w:t>
            </w:r>
          </w:p>
        </w:tc>
      </w:tr>
      <w:tr w:rsidR="00110181" w:rsidRPr="00103280" w14:paraId="4EF97FAB" w14:textId="77777777" w:rsidTr="00110181">
        <w:trPr>
          <w:trHeight w:val="394"/>
        </w:trPr>
        <w:tc>
          <w:tcPr>
            <w:tcW w:w="15877" w:type="dxa"/>
            <w:gridSpan w:val="4"/>
            <w:shd w:val="clear" w:color="auto" w:fill="CCFFFF"/>
          </w:tcPr>
          <w:p w14:paraId="3743AF05" w14:textId="77777777" w:rsidR="00110181" w:rsidRPr="00A806B2" w:rsidRDefault="00110181" w:rsidP="00110181">
            <w:pPr>
              <w:jc w:val="center"/>
              <w:rPr>
                <w:rFonts w:cstheme="minorHAnsi"/>
                <w:b/>
                <w:sz w:val="20"/>
                <w:szCs w:val="20"/>
              </w:rPr>
            </w:pPr>
            <w:r w:rsidRPr="00A806B2">
              <w:rPr>
                <w:rFonts w:cstheme="minorHAnsi"/>
                <w:b/>
                <w:sz w:val="20"/>
                <w:szCs w:val="20"/>
              </w:rPr>
              <w:t>REMINDERS:</w:t>
            </w:r>
          </w:p>
          <w:p w14:paraId="4FFBD617" w14:textId="7921DCA2" w:rsidR="00821016" w:rsidRPr="00120C51" w:rsidRDefault="005E395B" w:rsidP="005E395B">
            <w:pPr>
              <w:jc w:val="both"/>
              <w:rPr>
                <w:rFonts w:cstheme="minorHAnsi"/>
                <w:sz w:val="18"/>
                <w:szCs w:val="18"/>
              </w:rPr>
            </w:pPr>
            <w:r w:rsidRPr="00120C51">
              <w:rPr>
                <w:rFonts w:cstheme="minorHAnsi"/>
                <w:b/>
                <w:color w:val="FF0066"/>
                <w:sz w:val="18"/>
                <w:szCs w:val="18"/>
              </w:rPr>
              <w:t>PE:</w:t>
            </w:r>
            <w:r w:rsidRPr="00120C51">
              <w:rPr>
                <w:rFonts w:cstheme="minorHAnsi"/>
                <w:color w:val="FF0000"/>
                <w:sz w:val="18"/>
                <w:szCs w:val="18"/>
              </w:rPr>
              <w:t xml:space="preserve"> </w:t>
            </w:r>
            <w:r w:rsidRPr="00120C51">
              <w:rPr>
                <w:rFonts w:cstheme="minorHAnsi"/>
                <w:sz w:val="18"/>
                <w:szCs w:val="18"/>
              </w:rPr>
              <w:t xml:space="preserve">Children are to </w:t>
            </w:r>
            <w:r w:rsidRPr="00120C51">
              <w:rPr>
                <w:rFonts w:cstheme="minorHAnsi"/>
                <w:b/>
                <w:sz w:val="18"/>
                <w:szCs w:val="18"/>
              </w:rPr>
              <w:t>come to school dressed and ready</w:t>
            </w:r>
            <w:r w:rsidRPr="00120C51">
              <w:rPr>
                <w:rFonts w:cstheme="minorHAnsi"/>
                <w:sz w:val="18"/>
                <w:szCs w:val="18"/>
              </w:rPr>
              <w:t xml:space="preserve"> in a </w:t>
            </w:r>
            <w:r w:rsidRPr="00120C51">
              <w:rPr>
                <w:rFonts w:cstheme="minorHAnsi"/>
                <w:sz w:val="18"/>
                <w:szCs w:val="18"/>
                <w:u w:val="single"/>
              </w:rPr>
              <w:t>WARM</w:t>
            </w:r>
            <w:r w:rsidRPr="00120C51">
              <w:rPr>
                <w:rFonts w:cstheme="minorHAnsi"/>
                <w:sz w:val="18"/>
                <w:szCs w:val="18"/>
              </w:rPr>
              <w:t xml:space="preserve"> PE kit please on MONDAYS when they will be </w:t>
            </w:r>
            <w:r w:rsidR="00A45846">
              <w:rPr>
                <w:rFonts w:cstheme="minorHAnsi"/>
                <w:sz w:val="18"/>
                <w:szCs w:val="18"/>
              </w:rPr>
              <w:t xml:space="preserve">exploring different styles of movement and shapes in dance! </w:t>
            </w:r>
          </w:p>
          <w:p w14:paraId="757D7391" w14:textId="3289C31A" w:rsidR="003A5469" w:rsidRPr="00120C51" w:rsidRDefault="005E395B" w:rsidP="005E395B">
            <w:pPr>
              <w:jc w:val="both"/>
              <w:rPr>
                <w:rFonts w:cstheme="minorHAnsi"/>
                <w:sz w:val="18"/>
                <w:szCs w:val="18"/>
              </w:rPr>
            </w:pPr>
            <w:r w:rsidRPr="00120C51">
              <w:rPr>
                <w:rFonts w:cstheme="minorHAnsi"/>
                <w:b/>
                <w:color w:val="FF0066"/>
                <w:sz w:val="18"/>
                <w:szCs w:val="18"/>
              </w:rPr>
              <w:t>Spellings:</w:t>
            </w:r>
            <w:r w:rsidRPr="00120C51">
              <w:rPr>
                <w:rFonts w:cstheme="minorHAnsi"/>
                <w:color w:val="FF0066"/>
                <w:sz w:val="18"/>
                <w:szCs w:val="18"/>
              </w:rPr>
              <w:t xml:space="preserve"> </w:t>
            </w:r>
            <w:r w:rsidRPr="00120C51">
              <w:rPr>
                <w:rFonts w:cstheme="minorHAnsi"/>
                <w:sz w:val="18"/>
                <w:szCs w:val="18"/>
              </w:rPr>
              <w:t xml:space="preserve">These are given out on a Monday and are to be practised throughout the week for a test </w:t>
            </w:r>
            <w:r w:rsidRPr="00120C51">
              <w:rPr>
                <w:rFonts w:cstheme="minorHAnsi"/>
                <w:sz w:val="18"/>
                <w:szCs w:val="18"/>
                <w:u w:val="single"/>
              </w:rPr>
              <w:t>every</w:t>
            </w:r>
            <w:r w:rsidRPr="00120C51">
              <w:rPr>
                <w:rFonts w:cstheme="minorHAnsi"/>
                <w:sz w:val="18"/>
                <w:szCs w:val="18"/>
              </w:rPr>
              <w:t xml:space="preserve"> </w:t>
            </w:r>
            <w:r w:rsidRPr="00120C51">
              <w:rPr>
                <w:rFonts w:cstheme="minorHAnsi"/>
                <w:sz w:val="18"/>
                <w:szCs w:val="18"/>
                <w:u w:val="single"/>
              </w:rPr>
              <w:t>Friday</w:t>
            </w:r>
            <w:r w:rsidRPr="00120C51">
              <w:rPr>
                <w:rFonts w:cstheme="minorHAnsi"/>
                <w:sz w:val="18"/>
                <w:szCs w:val="18"/>
              </w:rPr>
              <w:t xml:space="preserve"> – with a few </w:t>
            </w:r>
            <w:proofErr w:type="gramStart"/>
            <w:r w:rsidRPr="00120C51">
              <w:rPr>
                <w:rFonts w:cstheme="minorHAnsi"/>
                <w:sz w:val="18"/>
                <w:szCs w:val="18"/>
              </w:rPr>
              <w:t>unseen</w:t>
            </w:r>
            <w:proofErr w:type="gramEnd"/>
            <w:r w:rsidRPr="00120C51">
              <w:rPr>
                <w:rFonts w:cstheme="minorHAnsi"/>
                <w:sz w:val="18"/>
                <w:szCs w:val="18"/>
              </w:rPr>
              <w:t xml:space="preserve"> but similar words thrown in for good measure! </w:t>
            </w:r>
          </w:p>
          <w:p w14:paraId="57775F72" w14:textId="4778201F" w:rsidR="003A5469" w:rsidRPr="00120C51" w:rsidRDefault="005E395B" w:rsidP="003A5469">
            <w:pPr>
              <w:jc w:val="both"/>
              <w:rPr>
                <w:rFonts w:cstheme="minorHAnsi"/>
                <w:sz w:val="18"/>
                <w:szCs w:val="18"/>
              </w:rPr>
            </w:pPr>
            <w:r w:rsidRPr="00120C51">
              <w:rPr>
                <w:rFonts w:cstheme="minorHAnsi"/>
                <w:b/>
                <w:color w:val="FF0066"/>
                <w:sz w:val="18"/>
                <w:szCs w:val="18"/>
              </w:rPr>
              <w:t>Reading:</w:t>
            </w:r>
            <w:r w:rsidRPr="00120C51">
              <w:rPr>
                <w:rFonts w:cstheme="minorHAnsi"/>
                <w:color w:val="FF0066"/>
                <w:sz w:val="18"/>
                <w:szCs w:val="18"/>
              </w:rPr>
              <w:t xml:space="preserve"> </w:t>
            </w:r>
            <w:r w:rsidRPr="00120C51">
              <w:rPr>
                <w:rFonts w:cstheme="minorHAnsi"/>
                <w:sz w:val="18"/>
                <w:szCs w:val="18"/>
              </w:rPr>
              <w:t xml:space="preserve">Children will </w:t>
            </w:r>
            <w:r w:rsidR="00070B1C" w:rsidRPr="00120C51">
              <w:rPr>
                <w:rFonts w:cstheme="minorHAnsi"/>
                <w:sz w:val="18"/>
                <w:szCs w:val="18"/>
              </w:rPr>
              <w:t>continue to</w:t>
            </w:r>
            <w:r w:rsidRPr="00120C51">
              <w:rPr>
                <w:rFonts w:cstheme="minorHAnsi"/>
                <w:sz w:val="18"/>
                <w:szCs w:val="18"/>
              </w:rPr>
              <w:t xml:space="preserve"> brin</w:t>
            </w:r>
            <w:r w:rsidR="00070B1C" w:rsidRPr="00120C51">
              <w:rPr>
                <w:rFonts w:cstheme="minorHAnsi"/>
                <w:sz w:val="18"/>
                <w:szCs w:val="18"/>
              </w:rPr>
              <w:t xml:space="preserve">g </w:t>
            </w:r>
            <w:r w:rsidRPr="00120C51">
              <w:rPr>
                <w:rFonts w:cstheme="minorHAnsi"/>
                <w:sz w:val="18"/>
                <w:szCs w:val="18"/>
              </w:rPr>
              <w:t xml:space="preserve">home levelled </w:t>
            </w:r>
            <w:r w:rsidR="00070B1C" w:rsidRPr="00120C51">
              <w:rPr>
                <w:rFonts w:cstheme="minorHAnsi"/>
                <w:sz w:val="18"/>
                <w:szCs w:val="18"/>
              </w:rPr>
              <w:t xml:space="preserve">(‘show-off’) </w:t>
            </w:r>
            <w:r w:rsidRPr="00120C51">
              <w:rPr>
                <w:rFonts w:cstheme="minorHAnsi"/>
                <w:sz w:val="18"/>
                <w:szCs w:val="18"/>
              </w:rPr>
              <w:t xml:space="preserve">books and we would love for them to read at least 5 times a week for a minimum of 10 at a time (7 times a week would be epic! </w:t>
            </w:r>
            <w:r w:rsidRPr="00120C51">
              <w:rPr>
                <mc:AlternateContent>
                  <mc:Choice Requires="w16se">
                    <w:rFonts w:cstheme="minorHAnsi"/>
                  </mc:Choice>
                  <mc:Fallback>
                    <w:rFonts w:ascii="Segoe UI Emoji" w:eastAsia="Segoe UI Emoji" w:hAnsi="Segoe UI Emoji" w:cs="Segoe UI Emoji"/>
                  </mc:Fallback>
                </mc:AlternateContent>
                <w:sz w:val="18"/>
                <w:szCs w:val="18"/>
              </w:rPr>
              <mc:AlternateContent>
                <mc:Choice Requires="w16se">
                  <w16se:symEx w16se:font="Segoe UI Emoji" w16se:char="1F609"/>
                </mc:Choice>
                <mc:Fallback>
                  <w:t>😉</w:t>
                </mc:Fallback>
              </mc:AlternateContent>
            </w:r>
            <w:r w:rsidRPr="00120C51">
              <w:rPr>
                <w:rFonts w:cstheme="minorHAnsi"/>
                <w:sz w:val="18"/>
                <w:szCs w:val="18"/>
              </w:rPr>
              <w:t xml:space="preserve">) </w:t>
            </w:r>
            <w:proofErr w:type="gramStart"/>
            <w:r w:rsidRPr="00120C51">
              <w:rPr>
                <w:rFonts w:cstheme="minorHAnsi"/>
                <w:sz w:val="18"/>
                <w:szCs w:val="18"/>
              </w:rPr>
              <w:t>and</w:t>
            </w:r>
            <w:proofErr w:type="gramEnd"/>
            <w:r w:rsidRPr="00120C51">
              <w:rPr>
                <w:rFonts w:cstheme="minorHAnsi"/>
                <w:sz w:val="18"/>
                <w:szCs w:val="18"/>
              </w:rPr>
              <w:t xml:space="preserve"> to bring them back to school each day. </w:t>
            </w:r>
            <w:r w:rsidR="000C5A31" w:rsidRPr="00120C51">
              <w:rPr>
                <w:rFonts w:cstheme="minorHAnsi"/>
                <w:sz w:val="18"/>
                <w:szCs w:val="18"/>
              </w:rPr>
              <w:t>Feel free to ask your child about the content of these books which they should be able to read fluently and with expression. (They have other, higher-levelled books in their trays at school but we also encourage the children to bring these home too if they so wish</w:t>
            </w:r>
            <w:r w:rsidR="008D58B8" w:rsidRPr="00120C51">
              <w:rPr>
                <w:rFonts w:cstheme="minorHAnsi"/>
                <w:sz w:val="18"/>
                <w:szCs w:val="18"/>
              </w:rPr>
              <w:t xml:space="preserve">; the more books and practice, the merrier). </w:t>
            </w:r>
            <w:r w:rsidRPr="00120C51">
              <w:rPr>
                <w:rFonts w:cstheme="minorHAnsi"/>
                <w:sz w:val="18"/>
                <w:szCs w:val="18"/>
              </w:rPr>
              <w:t>We chec</w:t>
            </w:r>
            <w:r w:rsidR="00815AC0" w:rsidRPr="00120C51">
              <w:rPr>
                <w:rFonts w:cstheme="minorHAnsi"/>
                <w:sz w:val="18"/>
                <w:szCs w:val="18"/>
              </w:rPr>
              <w:t>k</w:t>
            </w:r>
            <w:r w:rsidRPr="00120C51">
              <w:rPr>
                <w:rFonts w:cstheme="minorHAnsi"/>
                <w:sz w:val="18"/>
                <w:szCs w:val="18"/>
              </w:rPr>
              <w:t xml:space="preserve"> reading record books</w:t>
            </w:r>
            <w:r w:rsidR="003A5469" w:rsidRPr="00120C51">
              <w:rPr>
                <w:rFonts w:cstheme="minorHAnsi"/>
                <w:sz w:val="18"/>
                <w:szCs w:val="18"/>
              </w:rPr>
              <w:t xml:space="preserve"> </w:t>
            </w:r>
            <w:r w:rsidR="003A5469" w:rsidRPr="00120C51">
              <w:rPr>
                <w:rFonts w:cstheme="minorHAnsi"/>
                <w:b/>
                <w:bCs/>
                <w:sz w:val="18"/>
                <w:szCs w:val="18"/>
              </w:rPr>
              <w:t>every Monday</w:t>
            </w:r>
            <w:r w:rsidR="003A5469" w:rsidRPr="00120C51">
              <w:rPr>
                <w:rFonts w:cstheme="minorHAnsi"/>
                <w:sz w:val="18"/>
                <w:szCs w:val="18"/>
              </w:rPr>
              <w:t xml:space="preserve"> – and there may be some class rewards up for grabs! Please help by signing your child’s yellow reading record book if you have heard them read.</w:t>
            </w:r>
          </w:p>
          <w:p w14:paraId="684ADE16" w14:textId="77777777" w:rsidR="00110181" w:rsidRPr="005E17BF" w:rsidRDefault="00110181" w:rsidP="00110181">
            <w:pPr>
              <w:jc w:val="center"/>
              <w:rPr>
                <w:rFonts w:cstheme="minorHAnsi"/>
                <w:b/>
                <w:bCs/>
                <w:color w:val="7030A0"/>
                <w:sz w:val="19"/>
                <w:szCs w:val="19"/>
              </w:rPr>
            </w:pPr>
            <w:r w:rsidRPr="005E17BF">
              <w:rPr>
                <w:rFonts w:cstheme="minorHAnsi"/>
                <w:b/>
                <w:bCs/>
                <w:color w:val="7030A0"/>
                <w:sz w:val="19"/>
                <w:szCs w:val="19"/>
              </w:rPr>
              <w:t>DATES FOR YOUR DIARY</w:t>
            </w:r>
          </w:p>
          <w:p w14:paraId="0CF34B66" w14:textId="1A1BB6EB" w:rsidR="004E1EA0" w:rsidRPr="00120C51" w:rsidRDefault="00A45846" w:rsidP="004E1EA0">
            <w:pPr>
              <w:jc w:val="both"/>
              <w:rPr>
                <w:rFonts w:cstheme="minorHAnsi"/>
                <w:b/>
                <w:bCs/>
                <w:color w:val="FF0000"/>
                <w:sz w:val="18"/>
                <w:szCs w:val="18"/>
              </w:rPr>
            </w:pPr>
            <w:r>
              <w:rPr>
                <w:rFonts w:cstheme="minorHAnsi"/>
                <w:b/>
                <w:bCs/>
                <w:sz w:val="18"/>
                <w:szCs w:val="18"/>
              </w:rPr>
              <w:t>School Summer Fair</w:t>
            </w:r>
            <w:r w:rsidR="004E1EA0" w:rsidRPr="00120C51">
              <w:rPr>
                <w:rFonts w:cstheme="minorHAnsi"/>
                <w:b/>
                <w:bCs/>
                <w:sz w:val="18"/>
                <w:szCs w:val="18"/>
              </w:rPr>
              <w:t xml:space="preserve">: </w:t>
            </w:r>
            <w:r w:rsidRPr="00A45846">
              <w:rPr>
                <w:rFonts w:cstheme="minorHAnsi"/>
                <w:b/>
                <w:bCs/>
                <w:color w:val="FF0000"/>
                <w:sz w:val="18"/>
                <w:szCs w:val="18"/>
              </w:rPr>
              <w:t>WEDNESDAY 19</w:t>
            </w:r>
            <w:r w:rsidRPr="00A45846">
              <w:rPr>
                <w:rFonts w:cstheme="minorHAnsi"/>
                <w:b/>
                <w:bCs/>
                <w:color w:val="FF0000"/>
                <w:sz w:val="18"/>
                <w:szCs w:val="18"/>
                <w:vertAlign w:val="superscript"/>
              </w:rPr>
              <w:t>TH</w:t>
            </w:r>
            <w:r w:rsidRPr="00A45846">
              <w:rPr>
                <w:rFonts w:cstheme="minorHAnsi"/>
                <w:b/>
                <w:bCs/>
                <w:color w:val="FF0000"/>
                <w:sz w:val="18"/>
                <w:szCs w:val="18"/>
              </w:rPr>
              <w:t xml:space="preserve"> JUNE 2024</w:t>
            </w:r>
            <w:r w:rsidR="00992EA9">
              <w:rPr>
                <w:rFonts w:cstheme="minorHAnsi"/>
                <w:b/>
                <w:bCs/>
                <w:color w:val="FF0000"/>
                <w:sz w:val="18"/>
                <w:szCs w:val="18"/>
              </w:rPr>
              <w:t>. More information to follow!</w:t>
            </w:r>
          </w:p>
          <w:p w14:paraId="21D04BD2" w14:textId="7F7F1720" w:rsidR="005E395B" w:rsidRPr="00A45846" w:rsidRDefault="00A45846" w:rsidP="004E1EA0">
            <w:pPr>
              <w:jc w:val="both"/>
              <w:rPr>
                <w:rFonts w:cstheme="minorHAnsi"/>
                <w:b/>
                <w:bCs/>
                <w:color w:val="FF0000"/>
                <w:sz w:val="18"/>
                <w:szCs w:val="18"/>
              </w:rPr>
            </w:pPr>
            <w:r>
              <w:rPr>
                <w:rFonts w:cstheme="minorHAnsi"/>
                <w:b/>
                <w:bCs/>
                <w:sz w:val="18"/>
                <w:szCs w:val="18"/>
              </w:rPr>
              <w:t>Y5/Y6 Sports Day</w:t>
            </w:r>
            <w:r w:rsidR="004E1EA0" w:rsidRPr="00120C51">
              <w:rPr>
                <w:rFonts w:cstheme="minorHAnsi"/>
                <w:b/>
                <w:bCs/>
                <w:sz w:val="18"/>
                <w:szCs w:val="18"/>
              </w:rPr>
              <w:t xml:space="preserve">: </w:t>
            </w:r>
            <w:r>
              <w:rPr>
                <w:rFonts w:cstheme="minorHAnsi"/>
                <w:b/>
                <w:bCs/>
                <w:color w:val="FF0000"/>
                <w:sz w:val="18"/>
                <w:szCs w:val="18"/>
              </w:rPr>
              <w:t>THURSDAY 27</w:t>
            </w:r>
            <w:r w:rsidRPr="00A45846">
              <w:rPr>
                <w:rFonts w:cstheme="minorHAnsi"/>
                <w:b/>
                <w:bCs/>
                <w:color w:val="FF0000"/>
                <w:sz w:val="18"/>
                <w:szCs w:val="18"/>
                <w:vertAlign w:val="superscript"/>
              </w:rPr>
              <w:t>TH</w:t>
            </w:r>
            <w:r>
              <w:rPr>
                <w:rFonts w:cstheme="minorHAnsi"/>
                <w:b/>
                <w:bCs/>
                <w:color w:val="FF0000"/>
                <w:sz w:val="18"/>
                <w:szCs w:val="18"/>
              </w:rPr>
              <w:t xml:space="preserve"> JUNE 2024 (AM) - Children to come in PE kits for this day. More information will follow to attend. </w:t>
            </w:r>
          </w:p>
        </w:tc>
      </w:tr>
      <w:tr w:rsidR="000D69BD" w:rsidRPr="00103280" w14:paraId="1ECC6E31" w14:textId="77777777" w:rsidTr="004E1DCC">
        <w:trPr>
          <w:trHeight w:val="394"/>
        </w:trPr>
        <w:tc>
          <w:tcPr>
            <w:tcW w:w="15877" w:type="dxa"/>
            <w:gridSpan w:val="4"/>
            <w:shd w:val="clear" w:color="auto" w:fill="FFFF99"/>
            <w:vAlign w:val="center"/>
          </w:tcPr>
          <w:p w14:paraId="68E470E8" w14:textId="7BED63F6" w:rsidR="000D69BD" w:rsidRPr="00120C51" w:rsidRDefault="004E1DCC" w:rsidP="004E1DCC">
            <w:pPr>
              <w:jc w:val="center"/>
              <w:rPr>
                <w:rFonts w:cstheme="minorHAnsi"/>
                <w:b/>
                <w:sz w:val="19"/>
                <w:szCs w:val="19"/>
              </w:rPr>
            </w:pPr>
            <w:r w:rsidRPr="00120C51">
              <w:rPr>
                <w:rFonts w:cstheme="minorHAnsi"/>
                <w:bCs/>
                <w:sz w:val="19"/>
                <w:szCs w:val="19"/>
              </w:rPr>
              <w:t>The Big Question (</w:t>
            </w:r>
            <w:r w:rsidR="003A784A">
              <w:rPr>
                <w:rFonts w:cstheme="minorHAnsi"/>
                <w:bCs/>
                <w:sz w:val="19"/>
                <w:szCs w:val="19"/>
              </w:rPr>
              <w:t>history</w:t>
            </w:r>
            <w:r w:rsidRPr="00120C51">
              <w:rPr>
                <w:rFonts w:cstheme="minorHAnsi"/>
                <w:bCs/>
                <w:sz w:val="19"/>
                <w:szCs w:val="19"/>
              </w:rPr>
              <w:t xml:space="preserve"> focus): </w:t>
            </w:r>
            <w:r w:rsidR="003A784A">
              <w:rPr>
                <w:rFonts w:cstheme="minorHAnsi"/>
                <w:b/>
                <w:sz w:val="19"/>
                <w:szCs w:val="19"/>
              </w:rPr>
              <w:t>What was it like in Leeds during WW2?</w:t>
            </w:r>
          </w:p>
        </w:tc>
      </w:tr>
      <w:tr w:rsidR="00EE6C2A" w:rsidRPr="00103280" w14:paraId="127F7405" w14:textId="77777777" w:rsidTr="004E1EA0">
        <w:trPr>
          <w:trHeight w:val="3595"/>
        </w:trPr>
        <w:tc>
          <w:tcPr>
            <w:tcW w:w="3898" w:type="dxa"/>
          </w:tcPr>
          <w:p w14:paraId="512E82D7" w14:textId="431581EB" w:rsidR="000A4A98" w:rsidRDefault="00A45846" w:rsidP="004E3AD9">
            <w:pPr>
              <w:jc w:val="both"/>
              <w:rPr>
                <w:rFonts w:cstheme="minorHAnsi"/>
                <w:b/>
                <w:sz w:val="20"/>
                <w:szCs w:val="20"/>
                <w:u w:val="single"/>
              </w:rPr>
            </w:pPr>
            <w:r>
              <w:rPr>
                <w:rFonts w:cstheme="minorHAnsi"/>
                <w:b/>
                <w:sz w:val="20"/>
                <w:szCs w:val="20"/>
                <w:u w:val="single"/>
              </w:rPr>
              <w:t>History:</w:t>
            </w:r>
          </w:p>
          <w:p w14:paraId="0314D540" w14:textId="19E25CF9" w:rsidR="00A45846" w:rsidRPr="00A45846" w:rsidRDefault="000A4A98" w:rsidP="000A4A98">
            <w:pPr>
              <w:jc w:val="both"/>
              <w:rPr>
                <w:rFonts w:cstheme="minorHAnsi"/>
                <w:sz w:val="19"/>
                <w:szCs w:val="19"/>
              </w:rPr>
            </w:pPr>
            <w:r w:rsidRPr="00120C51">
              <w:rPr>
                <w:rFonts w:cstheme="minorHAnsi"/>
                <w:sz w:val="19"/>
                <w:szCs w:val="19"/>
              </w:rPr>
              <w:t>Our topic this half term</w:t>
            </w:r>
            <w:r w:rsidR="00A45846">
              <w:rPr>
                <w:rFonts w:cstheme="minorHAnsi"/>
                <w:sz w:val="19"/>
                <w:szCs w:val="19"/>
              </w:rPr>
              <w:t xml:space="preserve"> is focusing on </w:t>
            </w:r>
            <w:r w:rsidR="00A45846" w:rsidRPr="00A45846">
              <w:rPr>
                <w:rFonts w:cstheme="minorHAnsi"/>
                <w:b/>
                <w:bCs/>
                <w:sz w:val="19"/>
                <w:szCs w:val="19"/>
              </w:rPr>
              <w:t xml:space="preserve">World War </w:t>
            </w:r>
            <w:r w:rsidR="003A784A" w:rsidRPr="00A45846">
              <w:rPr>
                <w:rFonts w:cstheme="minorHAnsi"/>
                <w:b/>
                <w:bCs/>
                <w:sz w:val="19"/>
                <w:szCs w:val="19"/>
              </w:rPr>
              <w:t>2.</w:t>
            </w:r>
            <w:r w:rsidR="003A784A">
              <w:rPr>
                <w:rFonts w:cstheme="minorHAnsi"/>
                <w:sz w:val="19"/>
                <w:szCs w:val="19"/>
              </w:rPr>
              <w:t xml:space="preserve"> As</w:t>
            </w:r>
            <w:r w:rsidR="00A45846">
              <w:rPr>
                <w:rFonts w:cstheme="minorHAnsi"/>
                <w:sz w:val="19"/>
                <w:szCs w:val="19"/>
              </w:rPr>
              <w:t xml:space="preserve"> part of this unit of learning, pupils will build an overview of history to the key events leading up to the start of WW2, key events that took place, and the end of WW2. We will investigate the impact it had made locally to Leeds, including the different job roles, the impact of the </w:t>
            </w:r>
            <w:proofErr w:type="spellStart"/>
            <w:r w:rsidR="00A45846">
              <w:rPr>
                <w:rFonts w:cstheme="minorHAnsi"/>
                <w:sz w:val="19"/>
                <w:szCs w:val="19"/>
              </w:rPr>
              <w:t>The</w:t>
            </w:r>
            <w:proofErr w:type="spellEnd"/>
            <w:r w:rsidR="00A45846">
              <w:rPr>
                <w:rFonts w:cstheme="minorHAnsi"/>
                <w:sz w:val="19"/>
                <w:szCs w:val="19"/>
              </w:rPr>
              <w:t xml:space="preserve"> Blitz and the evacuation of local children. We will investigate different sources of information, including real artefacts, and make inferences on what they might be to build a picture of the troubling times.</w:t>
            </w:r>
          </w:p>
          <w:p w14:paraId="118E5F65" w14:textId="6D97380D" w:rsidR="001D3572" w:rsidRPr="005F2CE4" w:rsidRDefault="00A45846" w:rsidP="00B92862">
            <w:pPr>
              <w:jc w:val="center"/>
              <w:rPr>
                <w:rFonts w:cstheme="minorHAnsi"/>
                <w:sz w:val="20"/>
                <w:szCs w:val="20"/>
              </w:rPr>
            </w:pPr>
            <w:r>
              <w:rPr>
                <w:noProof/>
              </w:rPr>
              <w:drawing>
                <wp:inline distT="0" distB="0" distL="0" distR="0" wp14:anchorId="1A9DC555" wp14:editId="5231BC1D">
                  <wp:extent cx="1014776" cy="676275"/>
                  <wp:effectExtent l="0" t="0" r="0" b="0"/>
                  <wp:docPr id="4" name="Picture 4" descr="Significant Events of World War II &gt; U.S. Department of Defense &gt;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ificant Events of World War II &gt; U.S. Department of Defense &gt; Sto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8468" cy="678736"/>
                          </a:xfrm>
                          <a:prstGeom prst="rect">
                            <a:avLst/>
                          </a:prstGeom>
                          <a:noFill/>
                          <a:ln>
                            <a:noFill/>
                          </a:ln>
                        </pic:spPr>
                      </pic:pic>
                    </a:graphicData>
                  </a:graphic>
                </wp:inline>
              </w:drawing>
            </w:r>
          </w:p>
        </w:tc>
        <w:tc>
          <w:tcPr>
            <w:tcW w:w="3898" w:type="dxa"/>
          </w:tcPr>
          <w:p w14:paraId="32428404" w14:textId="791A7DA6" w:rsidR="000A4A98" w:rsidRPr="00120C51" w:rsidRDefault="000A4A98" w:rsidP="000A4A98">
            <w:pPr>
              <w:jc w:val="both"/>
              <w:rPr>
                <w:rFonts w:cstheme="minorHAnsi"/>
                <w:b/>
                <w:sz w:val="20"/>
                <w:szCs w:val="20"/>
              </w:rPr>
            </w:pPr>
            <w:r>
              <w:rPr>
                <w:rFonts w:cstheme="minorHAnsi"/>
                <w:b/>
                <w:sz w:val="20"/>
                <w:szCs w:val="20"/>
                <w:u w:val="single"/>
              </w:rPr>
              <w:t>Science</w:t>
            </w:r>
            <w:r w:rsidRPr="008337B6">
              <w:rPr>
                <w:rFonts w:cstheme="minorHAnsi"/>
                <w:b/>
                <w:sz w:val="20"/>
                <w:szCs w:val="20"/>
              </w:rPr>
              <w:t>:</w:t>
            </w:r>
          </w:p>
          <w:p w14:paraId="52174D61" w14:textId="6E913C64" w:rsidR="00313E28" w:rsidRPr="00A45846" w:rsidRDefault="00313E28" w:rsidP="00313E28">
            <w:pPr>
              <w:jc w:val="both"/>
              <w:rPr>
                <w:rFonts w:cstheme="minorHAnsi"/>
                <w:sz w:val="19"/>
                <w:szCs w:val="19"/>
              </w:rPr>
            </w:pPr>
            <w:r w:rsidRPr="00120C51">
              <w:rPr>
                <w:rFonts w:cstheme="minorHAnsi"/>
                <w:sz w:val="19"/>
                <w:szCs w:val="19"/>
              </w:rPr>
              <w:t xml:space="preserve">This half term, we </w:t>
            </w:r>
            <w:r w:rsidR="00A45846">
              <w:rPr>
                <w:rFonts w:cstheme="minorHAnsi"/>
                <w:sz w:val="19"/>
                <w:szCs w:val="19"/>
              </w:rPr>
              <w:t xml:space="preserve">are </w:t>
            </w:r>
            <w:r w:rsidR="00A45846" w:rsidRPr="00A45846">
              <w:rPr>
                <w:rFonts w:cstheme="minorHAnsi"/>
                <w:b/>
                <w:bCs/>
                <w:sz w:val="19"/>
                <w:szCs w:val="19"/>
              </w:rPr>
              <w:t>investigating living things and identifying classifications.</w:t>
            </w:r>
            <w:r w:rsidR="00A45846">
              <w:rPr>
                <w:rFonts w:cstheme="minorHAnsi"/>
                <w:sz w:val="19"/>
                <w:szCs w:val="19"/>
              </w:rPr>
              <w:t xml:space="preserve"> </w:t>
            </w:r>
            <w:r w:rsidR="00992EA9">
              <w:rPr>
                <w:rFonts w:cstheme="minorHAnsi"/>
                <w:sz w:val="19"/>
                <w:szCs w:val="19"/>
              </w:rPr>
              <w:t>We are going to be classifying in greater depth: looking at how broad grouping, such as plants, micro-organisms and animals can be subdivided and give reasons for our choices. We will also research the works of Cal Linnaeus – a leading scientist in the field of taxonomy, and use his findings to support the identification of different features to distinguish groups.</w:t>
            </w:r>
          </w:p>
          <w:p w14:paraId="3A8786C6" w14:textId="77777777" w:rsidR="00120C51" w:rsidRPr="00120C51" w:rsidRDefault="00120C51" w:rsidP="00313E28">
            <w:pPr>
              <w:jc w:val="both"/>
              <w:rPr>
                <w:rFonts w:cstheme="minorHAnsi"/>
                <w:sz w:val="6"/>
                <w:szCs w:val="6"/>
              </w:rPr>
            </w:pPr>
          </w:p>
          <w:p w14:paraId="3DADC9AC" w14:textId="1C92C3CC" w:rsidR="00EB1675" w:rsidRPr="005F2CE4" w:rsidRDefault="00A45846" w:rsidP="005E7172">
            <w:pPr>
              <w:jc w:val="center"/>
              <w:rPr>
                <w:rFonts w:cstheme="minorHAnsi"/>
                <w:sz w:val="20"/>
                <w:szCs w:val="20"/>
              </w:rPr>
            </w:pPr>
            <w:r w:rsidRPr="00A45846">
              <w:rPr>
                <w:rFonts w:cstheme="minorHAnsi"/>
                <w:sz w:val="20"/>
                <w:szCs w:val="20"/>
              </w:rPr>
              <w:drawing>
                <wp:inline distT="0" distB="0" distL="0" distR="0" wp14:anchorId="456E2C65" wp14:editId="0F79FF07">
                  <wp:extent cx="1260402" cy="8667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73867" cy="876035"/>
                          </a:xfrm>
                          <a:prstGeom prst="rect">
                            <a:avLst/>
                          </a:prstGeom>
                        </pic:spPr>
                      </pic:pic>
                    </a:graphicData>
                  </a:graphic>
                </wp:inline>
              </w:drawing>
            </w:r>
          </w:p>
        </w:tc>
        <w:tc>
          <w:tcPr>
            <w:tcW w:w="4679" w:type="dxa"/>
            <w:vMerge w:val="restart"/>
          </w:tcPr>
          <w:p w14:paraId="1723E77B" w14:textId="385028F7" w:rsidR="00333D3F" w:rsidRDefault="00EB1675" w:rsidP="00213A0F">
            <w:pPr>
              <w:jc w:val="both"/>
              <w:rPr>
                <w:rFonts w:cstheme="minorHAnsi"/>
                <w:b/>
                <w:sz w:val="20"/>
                <w:szCs w:val="20"/>
                <w:u w:val="single"/>
              </w:rPr>
            </w:pPr>
            <w:r w:rsidRPr="005F2CE4">
              <w:rPr>
                <w:rFonts w:cstheme="minorHAnsi"/>
                <w:b/>
                <w:sz w:val="20"/>
                <w:szCs w:val="20"/>
                <w:u w:val="single"/>
              </w:rPr>
              <w:t>English:</w:t>
            </w:r>
          </w:p>
          <w:p w14:paraId="7640559B" w14:textId="77777777" w:rsidR="003A784A" w:rsidRDefault="003A784A" w:rsidP="00213A0F">
            <w:pPr>
              <w:jc w:val="both"/>
              <w:rPr>
                <w:rFonts w:cstheme="minorHAnsi"/>
                <w:b/>
                <w:sz w:val="20"/>
                <w:szCs w:val="20"/>
                <w:u w:val="single"/>
              </w:rPr>
            </w:pPr>
          </w:p>
          <w:p w14:paraId="6F8277F8" w14:textId="597BA0FA" w:rsidR="004268D8" w:rsidRPr="00CC47EB" w:rsidRDefault="004268D8" w:rsidP="00213A0F">
            <w:pPr>
              <w:jc w:val="both"/>
              <w:rPr>
                <w:rFonts w:cstheme="minorHAnsi"/>
                <w:b/>
                <w:bCs/>
                <w:sz w:val="20"/>
                <w:szCs w:val="20"/>
              </w:rPr>
            </w:pPr>
            <w:r w:rsidRPr="00CC47EB">
              <w:rPr>
                <w:rFonts w:cstheme="minorHAnsi"/>
                <w:b/>
                <w:bCs/>
                <w:sz w:val="20"/>
                <w:szCs w:val="20"/>
              </w:rPr>
              <w:t>Writing</w:t>
            </w:r>
          </w:p>
          <w:p w14:paraId="76AAA501" w14:textId="77777777" w:rsidR="00CC47EB" w:rsidRPr="00CC47EB" w:rsidRDefault="00CC47EB" w:rsidP="00213A0F">
            <w:pPr>
              <w:jc w:val="both"/>
              <w:rPr>
                <w:rFonts w:cstheme="minorHAnsi"/>
                <w:sz w:val="4"/>
                <w:szCs w:val="4"/>
              </w:rPr>
            </w:pPr>
          </w:p>
          <w:p w14:paraId="0A93CE9D" w14:textId="2F189A6F" w:rsidR="003D383F" w:rsidRDefault="003D383F" w:rsidP="003D383F">
            <w:pPr>
              <w:jc w:val="both"/>
              <w:rPr>
                <w:rFonts w:cstheme="minorHAnsi"/>
                <w:sz w:val="19"/>
                <w:szCs w:val="19"/>
              </w:rPr>
            </w:pPr>
            <w:r w:rsidRPr="00120C51">
              <w:rPr>
                <w:rFonts w:cstheme="minorHAnsi"/>
                <w:sz w:val="19"/>
                <w:szCs w:val="19"/>
              </w:rPr>
              <w:t xml:space="preserve">This half term, we will be concentrating our efforts on </w:t>
            </w:r>
            <w:r w:rsidR="003A784A">
              <w:rPr>
                <w:rFonts w:cstheme="minorHAnsi"/>
                <w:sz w:val="19"/>
                <w:szCs w:val="19"/>
              </w:rPr>
              <w:t>creating our own autobiographical flashback as inspired by ‘The Piano’ hook video. We will also be exploring the text ‘</w:t>
            </w:r>
            <w:proofErr w:type="spellStart"/>
            <w:r w:rsidR="003A784A">
              <w:rPr>
                <w:rFonts w:cstheme="minorHAnsi"/>
                <w:sz w:val="19"/>
                <w:szCs w:val="19"/>
              </w:rPr>
              <w:t>Stormbreaker</w:t>
            </w:r>
            <w:proofErr w:type="spellEnd"/>
            <w:r w:rsidR="003A784A">
              <w:rPr>
                <w:rFonts w:cstheme="minorHAnsi"/>
                <w:sz w:val="19"/>
                <w:szCs w:val="19"/>
              </w:rPr>
              <w:t xml:space="preserve">’ as part of creating an instruction manual. </w:t>
            </w:r>
          </w:p>
          <w:p w14:paraId="5DE963D2" w14:textId="6EC60C36" w:rsidR="003A784A" w:rsidRDefault="003A784A" w:rsidP="003D383F">
            <w:pPr>
              <w:jc w:val="both"/>
              <w:rPr>
                <w:rFonts w:cstheme="minorHAnsi"/>
                <w:sz w:val="19"/>
                <w:szCs w:val="19"/>
              </w:rPr>
            </w:pPr>
          </w:p>
          <w:p w14:paraId="3ECF788A" w14:textId="77777777" w:rsidR="003A784A" w:rsidRPr="00120C51" w:rsidRDefault="003A784A" w:rsidP="003D383F">
            <w:pPr>
              <w:jc w:val="both"/>
              <w:rPr>
                <w:rFonts w:cstheme="minorHAnsi"/>
                <w:sz w:val="19"/>
                <w:szCs w:val="19"/>
              </w:rPr>
            </w:pPr>
          </w:p>
          <w:p w14:paraId="11C360D3" w14:textId="77777777" w:rsidR="002F2B8A" w:rsidRPr="004E1EA0" w:rsidRDefault="002F2B8A" w:rsidP="00213A0F">
            <w:pPr>
              <w:jc w:val="both"/>
              <w:rPr>
                <w:rFonts w:cstheme="minorHAnsi"/>
                <w:b/>
                <w:bCs/>
                <w:sz w:val="6"/>
                <w:szCs w:val="6"/>
              </w:rPr>
            </w:pPr>
          </w:p>
          <w:p w14:paraId="73A854FC" w14:textId="67DFDA37" w:rsidR="004268D8" w:rsidRDefault="004268D8" w:rsidP="00213A0F">
            <w:pPr>
              <w:jc w:val="both"/>
              <w:rPr>
                <w:rFonts w:cstheme="minorHAnsi"/>
                <w:b/>
                <w:bCs/>
                <w:sz w:val="20"/>
                <w:szCs w:val="20"/>
              </w:rPr>
            </w:pPr>
            <w:r w:rsidRPr="00CC47EB">
              <w:rPr>
                <w:rFonts w:cstheme="minorHAnsi"/>
                <w:b/>
                <w:bCs/>
                <w:sz w:val="20"/>
                <w:szCs w:val="20"/>
              </w:rPr>
              <w:t>Reading</w:t>
            </w:r>
          </w:p>
          <w:p w14:paraId="2A9F1D80" w14:textId="77777777" w:rsidR="00684CE9" w:rsidRPr="00120C51" w:rsidRDefault="00684CE9" w:rsidP="00684CE9">
            <w:pPr>
              <w:jc w:val="both"/>
              <w:rPr>
                <w:rFonts w:cstheme="minorHAnsi"/>
                <w:sz w:val="19"/>
                <w:szCs w:val="19"/>
              </w:rPr>
            </w:pPr>
            <w:r w:rsidRPr="00120C51">
              <w:rPr>
                <w:rFonts w:cstheme="minorHAnsi"/>
                <w:sz w:val="19"/>
                <w:szCs w:val="19"/>
              </w:rPr>
              <w:t>In reading, we will continue to work hard at improving our overall fluency in terms of speed and accuracy, as well as sharpening our reading comprehension skills by deciphering and answering questions related to inference and deduction, language and authorial technique through our study of information texts, biographical writing and (mild) horror!</w:t>
            </w:r>
          </w:p>
          <w:p w14:paraId="353B8E31" w14:textId="77777777" w:rsidR="00684CE9" w:rsidRPr="00120C51" w:rsidRDefault="00684CE9" w:rsidP="00684CE9">
            <w:pPr>
              <w:jc w:val="both"/>
              <w:rPr>
                <w:rFonts w:cstheme="minorHAnsi"/>
                <w:sz w:val="4"/>
                <w:szCs w:val="4"/>
              </w:rPr>
            </w:pPr>
          </w:p>
          <w:p w14:paraId="48CACDB5" w14:textId="45DA89F9" w:rsidR="00684CE9" w:rsidRPr="00120C51" w:rsidRDefault="00684CE9" w:rsidP="00684CE9">
            <w:pPr>
              <w:jc w:val="both"/>
              <w:rPr>
                <w:rFonts w:cstheme="minorHAnsi"/>
                <w:sz w:val="19"/>
                <w:szCs w:val="19"/>
              </w:rPr>
            </w:pPr>
            <w:r w:rsidRPr="00120C51">
              <w:rPr>
                <w:rFonts w:cstheme="minorHAnsi"/>
                <w:sz w:val="19"/>
                <w:szCs w:val="19"/>
              </w:rPr>
              <w:t>Please help us help your children to improve their comprehension, ability to read expressively and with accuracy and speed by hearing them read as often as possible. Encouraging them to get lost in a book will really serve them well for the future and will help improve in many areas – spelling, vocabulary, imagination, plotlines, character development, grammar</w:t>
            </w:r>
            <w:r w:rsidR="003A784A">
              <w:rPr>
                <w:rFonts w:cstheme="minorHAnsi"/>
                <w:sz w:val="19"/>
                <w:szCs w:val="19"/>
              </w:rPr>
              <w:t>…</w:t>
            </w:r>
          </w:p>
          <w:p w14:paraId="3E8E484C" w14:textId="3E6F174F" w:rsidR="00B64704" w:rsidRPr="009B2D44" w:rsidRDefault="00D209D2" w:rsidP="00B104E2">
            <w:pPr>
              <w:jc w:val="both"/>
              <w:rPr>
                <w:rFonts w:cstheme="minorHAnsi"/>
                <w:sz w:val="10"/>
                <w:szCs w:val="10"/>
              </w:rPr>
            </w:pPr>
            <w:r>
              <w:rPr>
                <w:rFonts w:cstheme="minorHAnsi"/>
                <w:noProof/>
                <w:sz w:val="20"/>
                <w:szCs w:val="20"/>
              </w:rPr>
              <w:drawing>
                <wp:anchor distT="0" distB="0" distL="114300" distR="114300" simplePos="0" relativeHeight="251699200" behindDoc="1" locked="0" layoutInCell="1" allowOverlap="1" wp14:anchorId="0858A4D7" wp14:editId="50537475">
                  <wp:simplePos x="0" y="0"/>
                  <wp:positionH relativeFrom="column">
                    <wp:posOffset>851535</wp:posOffset>
                  </wp:positionH>
                  <wp:positionV relativeFrom="paragraph">
                    <wp:posOffset>54610</wp:posOffset>
                  </wp:positionV>
                  <wp:extent cx="1118235" cy="697865"/>
                  <wp:effectExtent l="0" t="0" r="5715" b="6985"/>
                  <wp:wrapTight wrapText="bothSides">
                    <wp:wrapPolygon edited="0">
                      <wp:start x="0" y="0"/>
                      <wp:lineTo x="0" y="21227"/>
                      <wp:lineTo x="21342" y="21227"/>
                      <wp:lineTo x="213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ve of 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18235" cy="697865"/>
                          </a:xfrm>
                          <a:prstGeom prst="rect">
                            <a:avLst/>
                          </a:prstGeom>
                        </pic:spPr>
                      </pic:pic>
                    </a:graphicData>
                  </a:graphic>
                  <wp14:sizeRelH relativeFrom="page">
                    <wp14:pctWidth>0</wp14:pctWidth>
                  </wp14:sizeRelH>
                  <wp14:sizeRelV relativeFrom="page">
                    <wp14:pctHeight>0</wp14:pctHeight>
                  </wp14:sizeRelV>
                </wp:anchor>
              </w:drawing>
            </w:r>
          </w:p>
          <w:p w14:paraId="7378715C" w14:textId="10844C48" w:rsidR="00B64704" w:rsidRDefault="00B64704" w:rsidP="009B2D44">
            <w:pPr>
              <w:jc w:val="center"/>
              <w:rPr>
                <w:rFonts w:cstheme="minorHAnsi"/>
                <w:sz w:val="20"/>
                <w:szCs w:val="20"/>
              </w:rPr>
            </w:pPr>
          </w:p>
          <w:p w14:paraId="6EA1C9E2" w14:textId="77777777" w:rsidR="00E00B7C" w:rsidRPr="00E00B7C" w:rsidRDefault="00E00B7C" w:rsidP="009B2D44">
            <w:pPr>
              <w:jc w:val="center"/>
              <w:rPr>
                <w:rFonts w:cstheme="minorHAnsi"/>
                <w:sz w:val="8"/>
                <w:szCs w:val="8"/>
              </w:rPr>
            </w:pPr>
          </w:p>
        </w:tc>
        <w:tc>
          <w:tcPr>
            <w:tcW w:w="3402" w:type="dxa"/>
          </w:tcPr>
          <w:p w14:paraId="7490D854" w14:textId="0CEED616" w:rsidR="002C73B6" w:rsidRPr="002C73B6" w:rsidRDefault="002C73B6" w:rsidP="002C73B6">
            <w:pPr>
              <w:jc w:val="both"/>
              <w:rPr>
                <w:rFonts w:cstheme="minorHAnsi"/>
                <w:bCs/>
                <w:sz w:val="20"/>
                <w:szCs w:val="20"/>
                <w:u w:val="single"/>
              </w:rPr>
            </w:pPr>
            <w:proofErr w:type="spellStart"/>
            <w:r w:rsidRPr="00CC47EB">
              <w:rPr>
                <w:rFonts w:cstheme="minorHAnsi"/>
                <w:b/>
                <w:sz w:val="20"/>
                <w:szCs w:val="20"/>
              </w:rPr>
              <w:t>SPaG</w:t>
            </w:r>
            <w:proofErr w:type="spellEnd"/>
            <w:r w:rsidRPr="00CC47EB">
              <w:rPr>
                <w:rFonts w:cstheme="minorHAnsi"/>
                <w:b/>
                <w:sz w:val="20"/>
                <w:szCs w:val="20"/>
              </w:rPr>
              <w:t xml:space="preserve"> </w:t>
            </w:r>
            <w:r w:rsidRPr="002F2B8A">
              <w:rPr>
                <w:rFonts w:cstheme="minorHAnsi"/>
                <w:bCs/>
                <w:sz w:val="18"/>
                <w:szCs w:val="18"/>
              </w:rPr>
              <w:t>(Spelling, Punctuation and Grammar)</w:t>
            </w:r>
          </w:p>
          <w:p w14:paraId="0B9BCA91" w14:textId="59B81B71" w:rsidR="00A45EE5" w:rsidRDefault="00DC6713" w:rsidP="00213A0F">
            <w:pPr>
              <w:jc w:val="both"/>
              <w:rPr>
                <w:rFonts w:cstheme="minorHAnsi"/>
                <w:sz w:val="19"/>
                <w:szCs w:val="19"/>
              </w:rPr>
            </w:pPr>
            <w:r w:rsidRPr="00120C51">
              <w:rPr>
                <w:rFonts w:cstheme="minorHAnsi"/>
                <w:sz w:val="19"/>
                <w:szCs w:val="19"/>
              </w:rPr>
              <w:t>We will continue on our path towards becoming proficient spellers by looking at rules and patterns such as -</w:t>
            </w:r>
            <w:proofErr w:type="spellStart"/>
            <w:r w:rsidR="00A45EE5">
              <w:rPr>
                <w:rFonts w:cstheme="minorHAnsi"/>
                <w:sz w:val="19"/>
                <w:szCs w:val="19"/>
              </w:rPr>
              <w:t>ture</w:t>
            </w:r>
            <w:proofErr w:type="spellEnd"/>
            <w:r w:rsidR="00A45EE5">
              <w:rPr>
                <w:rFonts w:cstheme="minorHAnsi"/>
                <w:sz w:val="19"/>
                <w:szCs w:val="19"/>
              </w:rPr>
              <w:t>/</w:t>
            </w:r>
            <w:proofErr w:type="spellStart"/>
            <w:r w:rsidR="00A45EE5">
              <w:rPr>
                <w:rFonts w:cstheme="minorHAnsi"/>
                <w:sz w:val="19"/>
                <w:szCs w:val="19"/>
              </w:rPr>
              <w:t>cher</w:t>
            </w:r>
            <w:proofErr w:type="spellEnd"/>
            <w:r w:rsidRPr="00120C51">
              <w:rPr>
                <w:rFonts w:cstheme="minorHAnsi"/>
                <w:sz w:val="19"/>
                <w:szCs w:val="19"/>
              </w:rPr>
              <w:t>,</w:t>
            </w:r>
            <w:r w:rsidR="00A45EE5">
              <w:rPr>
                <w:rFonts w:cstheme="minorHAnsi"/>
                <w:sz w:val="19"/>
                <w:szCs w:val="19"/>
              </w:rPr>
              <w:t xml:space="preserve"> </w:t>
            </w:r>
          </w:p>
          <w:p w14:paraId="060D7A63" w14:textId="6B1EAE21" w:rsidR="00EB1675" w:rsidRPr="00120C51" w:rsidRDefault="00A45EE5" w:rsidP="00213A0F">
            <w:pPr>
              <w:jc w:val="both"/>
              <w:rPr>
                <w:rFonts w:cstheme="minorHAnsi"/>
                <w:sz w:val="19"/>
                <w:szCs w:val="19"/>
              </w:rPr>
            </w:pPr>
            <w:r>
              <w:rPr>
                <w:rFonts w:cstheme="minorHAnsi"/>
                <w:sz w:val="19"/>
                <w:szCs w:val="19"/>
              </w:rPr>
              <w:t>-fer</w:t>
            </w:r>
            <w:r w:rsidR="00DC6713" w:rsidRPr="00120C51">
              <w:rPr>
                <w:rFonts w:cstheme="minorHAnsi"/>
                <w:sz w:val="19"/>
                <w:szCs w:val="19"/>
              </w:rPr>
              <w:t xml:space="preserve">, </w:t>
            </w:r>
            <w:r>
              <w:rPr>
                <w:rFonts w:cstheme="minorHAnsi"/>
                <w:sz w:val="19"/>
                <w:szCs w:val="19"/>
              </w:rPr>
              <w:t>-</w:t>
            </w:r>
            <w:proofErr w:type="spellStart"/>
            <w:r>
              <w:rPr>
                <w:rFonts w:cstheme="minorHAnsi"/>
                <w:sz w:val="19"/>
                <w:szCs w:val="19"/>
              </w:rPr>
              <w:t>ous</w:t>
            </w:r>
            <w:proofErr w:type="spellEnd"/>
            <w:r>
              <w:rPr>
                <w:rFonts w:cstheme="minorHAnsi"/>
                <w:sz w:val="19"/>
                <w:szCs w:val="19"/>
              </w:rPr>
              <w:t>/us</w:t>
            </w:r>
            <w:r w:rsidR="00E510AD">
              <w:rPr>
                <w:rFonts w:cstheme="minorHAnsi"/>
                <w:sz w:val="19"/>
                <w:szCs w:val="19"/>
              </w:rPr>
              <w:t xml:space="preserve"> </w:t>
            </w:r>
            <w:r w:rsidR="00DC6713" w:rsidRPr="00120C51">
              <w:rPr>
                <w:rFonts w:cstheme="minorHAnsi"/>
                <w:sz w:val="19"/>
                <w:szCs w:val="19"/>
              </w:rPr>
              <w:t xml:space="preserve">as well as ensuring we are familiar with the Year </w:t>
            </w:r>
            <w:proofErr w:type="gramStart"/>
            <w:r w:rsidR="00DC6713" w:rsidRPr="00120C51">
              <w:rPr>
                <w:rFonts w:cstheme="minorHAnsi"/>
                <w:sz w:val="19"/>
                <w:szCs w:val="19"/>
              </w:rPr>
              <w:t>5/6 word</w:t>
            </w:r>
            <w:proofErr w:type="gramEnd"/>
            <w:r w:rsidR="00DC6713" w:rsidRPr="00120C51">
              <w:rPr>
                <w:rFonts w:cstheme="minorHAnsi"/>
                <w:sz w:val="19"/>
                <w:szCs w:val="19"/>
              </w:rPr>
              <w:t xml:space="preserve"> list, spelling such delights as privilege, foreign, mischievous and immediately. In </w:t>
            </w:r>
            <w:proofErr w:type="spellStart"/>
            <w:r w:rsidR="00DC6713" w:rsidRPr="00120C51">
              <w:rPr>
                <w:rFonts w:cstheme="minorHAnsi"/>
                <w:sz w:val="19"/>
                <w:szCs w:val="19"/>
              </w:rPr>
              <w:t>SPaG</w:t>
            </w:r>
            <w:proofErr w:type="spellEnd"/>
            <w:r w:rsidR="00DC6713" w:rsidRPr="00120C51">
              <w:rPr>
                <w:rFonts w:cstheme="minorHAnsi"/>
                <w:sz w:val="19"/>
                <w:szCs w:val="19"/>
              </w:rPr>
              <w:t>, we will be whistling through all manner of concepts such as word classes, tenses, in/direct speech and the active and passive.</w:t>
            </w:r>
          </w:p>
          <w:p w14:paraId="34FABF08" w14:textId="2B34C202" w:rsidR="00A71689" w:rsidRPr="005F2CE4" w:rsidRDefault="00A71689" w:rsidP="00A71689">
            <w:pPr>
              <w:jc w:val="center"/>
              <w:rPr>
                <w:rFonts w:cstheme="minorHAnsi"/>
                <w:sz w:val="20"/>
                <w:szCs w:val="20"/>
              </w:rPr>
            </w:pPr>
          </w:p>
        </w:tc>
      </w:tr>
      <w:tr w:rsidR="006D17B4" w:rsidRPr="00103280" w14:paraId="1C900C3E" w14:textId="77777777" w:rsidTr="004E1EA0">
        <w:trPr>
          <w:trHeight w:val="3295"/>
        </w:trPr>
        <w:tc>
          <w:tcPr>
            <w:tcW w:w="7796" w:type="dxa"/>
            <w:gridSpan w:val="2"/>
          </w:tcPr>
          <w:p w14:paraId="709469B0" w14:textId="5ADF81F3" w:rsidR="006D17B4" w:rsidRDefault="00F14D04" w:rsidP="0007557F">
            <w:pPr>
              <w:jc w:val="both"/>
              <w:rPr>
                <w:rFonts w:cstheme="minorHAnsi"/>
                <w:b/>
                <w:sz w:val="20"/>
                <w:szCs w:val="20"/>
                <w:u w:val="single"/>
              </w:rPr>
            </w:pPr>
            <w:r>
              <w:rPr>
                <w:rFonts w:cstheme="minorHAnsi"/>
                <w:b/>
                <w:noProof/>
                <w:sz w:val="20"/>
                <w:szCs w:val="20"/>
                <w:u w:val="single"/>
              </w:rPr>
              <w:drawing>
                <wp:anchor distT="0" distB="0" distL="114300" distR="114300" simplePos="0" relativeHeight="251697152" behindDoc="1" locked="0" layoutInCell="1" allowOverlap="1" wp14:anchorId="17C7B393" wp14:editId="22411FEA">
                  <wp:simplePos x="0" y="0"/>
                  <wp:positionH relativeFrom="column">
                    <wp:posOffset>4251703</wp:posOffset>
                  </wp:positionH>
                  <wp:positionV relativeFrom="paragraph">
                    <wp:posOffset>155318</wp:posOffset>
                  </wp:positionV>
                  <wp:extent cx="485775" cy="485775"/>
                  <wp:effectExtent l="0" t="0" r="9525" b="9525"/>
                  <wp:wrapTight wrapText="bothSides">
                    <wp:wrapPolygon edited="0">
                      <wp:start x="0" y="0"/>
                      <wp:lineTo x="0" y="21176"/>
                      <wp:lineTo x="21176" y="21176"/>
                      <wp:lineTo x="2117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7B4">
              <w:rPr>
                <w:rFonts w:cstheme="minorHAnsi"/>
                <w:b/>
                <w:sz w:val="20"/>
                <w:szCs w:val="20"/>
                <w:u w:val="single"/>
              </w:rPr>
              <w:t>Computing</w:t>
            </w:r>
            <w:r w:rsidR="006D17B4" w:rsidRPr="005F2CE4">
              <w:rPr>
                <w:rFonts w:cstheme="minorHAnsi"/>
                <w:b/>
                <w:sz w:val="20"/>
                <w:szCs w:val="20"/>
                <w:u w:val="single"/>
              </w:rPr>
              <w:t>:</w:t>
            </w:r>
          </w:p>
          <w:p w14:paraId="08A76E5E" w14:textId="20A7B8D1" w:rsidR="006D17B4" w:rsidRPr="00120C51" w:rsidRDefault="006D17B4" w:rsidP="0007557F">
            <w:pPr>
              <w:jc w:val="both"/>
              <w:rPr>
                <w:rFonts w:cstheme="minorHAnsi"/>
                <w:sz w:val="19"/>
                <w:szCs w:val="19"/>
              </w:rPr>
            </w:pPr>
            <w:r w:rsidRPr="00120C51">
              <w:rPr>
                <w:rFonts w:cstheme="minorHAnsi"/>
                <w:sz w:val="19"/>
                <w:szCs w:val="19"/>
              </w:rPr>
              <w:t xml:space="preserve">This half term </w:t>
            </w:r>
            <w:r w:rsidR="00992EA9">
              <w:rPr>
                <w:rFonts w:cstheme="minorHAnsi"/>
                <w:sz w:val="19"/>
                <w:szCs w:val="19"/>
              </w:rPr>
              <w:t xml:space="preserve">is a big project to complete their own video creation – involving green screen special effects as part of their Y6 leavers videos! </w:t>
            </w:r>
          </w:p>
          <w:p w14:paraId="5A0E06D0" w14:textId="254A67A3" w:rsidR="006D17B4" w:rsidRPr="004607EB" w:rsidRDefault="006D17B4" w:rsidP="0007557F">
            <w:pPr>
              <w:jc w:val="both"/>
              <w:rPr>
                <w:rFonts w:cstheme="minorHAnsi"/>
                <w:sz w:val="6"/>
                <w:szCs w:val="6"/>
              </w:rPr>
            </w:pPr>
          </w:p>
          <w:p w14:paraId="535D0FD0" w14:textId="3276AAA3" w:rsidR="006D17B4" w:rsidRDefault="008F32FB" w:rsidP="006D17B4">
            <w:pPr>
              <w:jc w:val="both"/>
              <w:rPr>
                <w:rFonts w:cstheme="minorHAnsi"/>
                <w:b/>
                <w:sz w:val="20"/>
                <w:szCs w:val="20"/>
                <w:u w:val="single"/>
              </w:rPr>
            </w:pPr>
            <w:r w:rsidRPr="00103280">
              <w:rPr>
                <w:rFonts w:cstheme="minorHAnsi"/>
                <w:b/>
                <w:noProof/>
                <w:sz w:val="24"/>
                <w:szCs w:val="24"/>
                <w:u w:val="single"/>
              </w:rPr>
              <w:drawing>
                <wp:anchor distT="0" distB="0" distL="114300" distR="114300" simplePos="0" relativeHeight="251686912" behindDoc="1" locked="0" layoutInCell="1" allowOverlap="1" wp14:anchorId="0FEDEBE2" wp14:editId="17BADE49">
                  <wp:simplePos x="0" y="0"/>
                  <wp:positionH relativeFrom="column">
                    <wp:posOffset>-23495</wp:posOffset>
                  </wp:positionH>
                  <wp:positionV relativeFrom="paragraph">
                    <wp:posOffset>103505</wp:posOffset>
                  </wp:positionV>
                  <wp:extent cx="819150" cy="467360"/>
                  <wp:effectExtent l="0" t="0" r="0" b="8890"/>
                  <wp:wrapTight wrapText="bothSides">
                    <wp:wrapPolygon edited="0">
                      <wp:start x="0" y="0"/>
                      <wp:lineTo x="0" y="21130"/>
                      <wp:lineTo x="21098" y="21130"/>
                      <wp:lineTo x="210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pai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9150" cy="467360"/>
                          </a:xfrm>
                          <a:prstGeom prst="rect">
                            <a:avLst/>
                          </a:prstGeom>
                        </pic:spPr>
                      </pic:pic>
                    </a:graphicData>
                  </a:graphic>
                  <wp14:sizeRelH relativeFrom="page">
                    <wp14:pctWidth>0</wp14:pctWidth>
                  </wp14:sizeRelH>
                  <wp14:sizeRelV relativeFrom="page">
                    <wp14:pctHeight>0</wp14:pctHeight>
                  </wp14:sizeRelV>
                </wp:anchor>
              </w:drawing>
            </w:r>
            <w:r w:rsidR="006D17B4">
              <w:rPr>
                <w:rFonts w:cstheme="minorHAnsi"/>
                <w:b/>
                <w:sz w:val="20"/>
                <w:szCs w:val="20"/>
                <w:u w:val="single"/>
              </w:rPr>
              <w:t>Spanish</w:t>
            </w:r>
            <w:r w:rsidR="006D17B4" w:rsidRPr="005F2CE4">
              <w:rPr>
                <w:rFonts w:cstheme="minorHAnsi"/>
                <w:b/>
                <w:sz w:val="20"/>
                <w:szCs w:val="20"/>
                <w:u w:val="single"/>
              </w:rPr>
              <w:t>:</w:t>
            </w:r>
          </w:p>
          <w:p w14:paraId="54490266" w14:textId="31A95779" w:rsidR="006D17B4" w:rsidRPr="00120C51" w:rsidRDefault="006D17B4" w:rsidP="006D17B4">
            <w:pPr>
              <w:rPr>
                <w:rFonts w:cstheme="minorHAnsi"/>
                <w:bCs/>
                <w:sz w:val="19"/>
                <w:szCs w:val="19"/>
              </w:rPr>
            </w:pPr>
            <w:r w:rsidRPr="00120C51">
              <w:rPr>
                <w:rFonts w:cstheme="minorHAnsi"/>
                <w:bCs/>
                <w:sz w:val="19"/>
                <w:szCs w:val="19"/>
              </w:rPr>
              <w:t xml:space="preserve">We will be </w:t>
            </w:r>
            <w:r w:rsidR="00992EA9">
              <w:rPr>
                <w:rFonts w:cstheme="minorHAnsi"/>
                <w:bCs/>
                <w:sz w:val="19"/>
                <w:szCs w:val="19"/>
              </w:rPr>
              <w:t>incorporating Spanish key vocabulary into our spelling practice this half term for an added challenge, along with learning key phrases and sentence structures on the theme of weather, building, directions and holidays.</w:t>
            </w:r>
          </w:p>
          <w:p w14:paraId="151CE410" w14:textId="67747E70" w:rsidR="00D233B5" w:rsidRDefault="004E1EA0" w:rsidP="006D17B4">
            <w:pPr>
              <w:rPr>
                <w:rFonts w:cstheme="minorHAnsi"/>
                <w:bCs/>
                <w:sz w:val="20"/>
                <w:szCs w:val="20"/>
              </w:rPr>
            </w:pPr>
            <w:r>
              <w:rPr>
                <w:rFonts w:cstheme="minorHAnsi"/>
                <w:b/>
                <w:noProof/>
                <w:sz w:val="20"/>
                <w:szCs w:val="20"/>
                <w:u w:val="single"/>
              </w:rPr>
              <w:drawing>
                <wp:anchor distT="0" distB="0" distL="114300" distR="114300" simplePos="0" relativeHeight="251696128" behindDoc="1" locked="0" layoutInCell="1" allowOverlap="1" wp14:anchorId="6C8C84DB" wp14:editId="6EA0D34C">
                  <wp:simplePos x="0" y="0"/>
                  <wp:positionH relativeFrom="column">
                    <wp:posOffset>4058285</wp:posOffset>
                  </wp:positionH>
                  <wp:positionV relativeFrom="paragraph">
                    <wp:posOffset>147022</wp:posOffset>
                  </wp:positionV>
                  <wp:extent cx="628015" cy="469900"/>
                  <wp:effectExtent l="0" t="0" r="635" b="6350"/>
                  <wp:wrapTight wrapText="bothSides">
                    <wp:wrapPolygon edited="0">
                      <wp:start x="0" y="0"/>
                      <wp:lineTo x="0" y="21016"/>
                      <wp:lineTo x="20967" y="21016"/>
                      <wp:lineTo x="209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8015" cy="469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2F685" w14:textId="0BAC2E2F" w:rsidR="006D17B4" w:rsidRDefault="006D17B4" w:rsidP="006D17B4">
            <w:pPr>
              <w:rPr>
                <w:rFonts w:cstheme="minorHAnsi"/>
                <w:b/>
                <w:sz w:val="20"/>
                <w:szCs w:val="20"/>
                <w:u w:val="single"/>
              </w:rPr>
            </w:pPr>
            <w:r w:rsidRPr="006D17B4">
              <w:rPr>
                <w:rFonts w:cstheme="minorHAnsi"/>
                <w:b/>
                <w:sz w:val="20"/>
                <w:szCs w:val="20"/>
                <w:u w:val="single"/>
              </w:rPr>
              <w:t>PSHE</w:t>
            </w:r>
            <w:r>
              <w:rPr>
                <w:rFonts w:cstheme="minorHAnsi"/>
                <w:b/>
                <w:sz w:val="20"/>
                <w:szCs w:val="20"/>
                <w:u w:val="single"/>
              </w:rPr>
              <w:t>:</w:t>
            </w:r>
            <w:r w:rsidR="00362ADB">
              <w:rPr>
                <w:rFonts w:cstheme="minorHAnsi"/>
                <w:b/>
                <w:noProof/>
                <w:sz w:val="20"/>
                <w:szCs w:val="20"/>
                <w:u w:val="single"/>
              </w:rPr>
              <w:t xml:space="preserve"> </w:t>
            </w:r>
          </w:p>
          <w:p w14:paraId="04403236" w14:textId="5C0F7D98" w:rsidR="006D17B4" w:rsidRPr="00156BA7" w:rsidRDefault="006D17B4" w:rsidP="00156BA7">
            <w:pPr>
              <w:rPr>
                <w:rFonts w:cstheme="minorHAnsi"/>
                <w:bCs/>
                <w:sz w:val="19"/>
                <w:szCs w:val="19"/>
              </w:rPr>
            </w:pPr>
            <w:r w:rsidRPr="00120C51">
              <w:rPr>
                <w:rFonts w:cstheme="minorHAnsi"/>
                <w:bCs/>
                <w:sz w:val="19"/>
                <w:szCs w:val="19"/>
              </w:rPr>
              <w:t xml:space="preserve">This half term’s topic is </w:t>
            </w:r>
            <w:r w:rsidR="00156BA7">
              <w:rPr>
                <w:rFonts w:cstheme="minorHAnsi"/>
                <w:bCs/>
                <w:sz w:val="19"/>
                <w:szCs w:val="19"/>
              </w:rPr>
              <w:t xml:space="preserve">The Relationships Education unit (RSE) where pupils will be applying their knowledge of emotional and physical changes as they grow up, and understanding there is a variety of ways in which a couple can create a </w:t>
            </w:r>
            <w:r w:rsidR="003A784A">
              <w:rPr>
                <w:rFonts w:cstheme="minorHAnsi"/>
                <w:bCs/>
                <w:sz w:val="19"/>
                <w:szCs w:val="19"/>
              </w:rPr>
              <w:t>family.</w:t>
            </w:r>
          </w:p>
          <w:p w14:paraId="384BCC35" w14:textId="2C10FC1C" w:rsidR="00877BA6" w:rsidRDefault="00877BA6" w:rsidP="00877BA6">
            <w:pPr>
              <w:rPr>
                <w:rFonts w:cstheme="minorHAnsi"/>
                <w:b/>
                <w:sz w:val="20"/>
                <w:szCs w:val="20"/>
                <w:u w:val="single"/>
              </w:rPr>
            </w:pPr>
            <w:r w:rsidRPr="00877BA6">
              <w:rPr>
                <w:rFonts w:cstheme="minorHAnsi"/>
                <w:b/>
                <w:sz w:val="20"/>
                <w:szCs w:val="20"/>
                <w:u w:val="single"/>
              </w:rPr>
              <w:t>R.E.</w:t>
            </w:r>
          </w:p>
          <w:p w14:paraId="78D71265" w14:textId="266CB5CD" w:rsidR="00270310" w:rsidRPr="00270310" w:rsidRDefault="008F32FB" w:rsidP="00877BA6">
            <w:pPr>
              <w:rPr>
                <w:rFonts w:cstheme="minorHAnsi"/>
                <w:b/>
                <w:sz w:val="8"/>
                <w:szCs w:val="8"/>
                <w:u w:val="single"/>
              </w:rPr>
            </w:pPr>
            <w:r>
              <w:rPr>
                <w:rFonts w:cstheme="minorHAnsi"/>
                <w:b/>
                <w:noProof/>
                <w:sz w:val="20"/>
                <w:szCs w:val="20"/>
              </w:rPr>
              <w:drawing>
                <wp:anchor distT="0" distB="0" distL="114300" distR="114300" simplePos="0" relativeHeight="251691008" behindDoc="1" locked="0" layoutInCell="1" allowOverlap="1" wp14:anchorId="2AACD96D" wp14:editId="28100EC5">
                  <wp:simplePos x="0" y="0"/>
                  <wp:positionH relativeFrom="column">
                    <wp:posOffset>-13970</wp:posOffset>
                  </wp:positionH>
                  <wp:positionV relativeFrom="paragraph">
                    <wp:posOffset>45720</wp:posOffset>
                  </wp:positionV>
                  <wp:extent cx="638175" cy="370205"/>
                  <wp:effectExtent l="0" t="0" r="9525" b="0"/>
                  <wp:wrapTight wrapText="bothSides">
                    <wp:wrapPolygon edited="0">
                      <wp:start x="0" y="0"/>
                      <wp:lineTo x="0" y="20007"/>
                      <wp:lineTo x="21278" y="20007"/>
                      <wp:lineTo x="2127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8175" cy="370205"/>
                          </a:xfrm>
                          <a:prstGeom prst="rect">
                            <a:avLst/>
                          </a:prstGeom>
                        </pic:spPr>
                      </pic:pic>
                    </a:graphicData>
                  </a:graphic>
                  <wp14:sizeRelH relativeFrom="page">
                    <wp14:pctWidth>0</wp14:pctWidth>
                  </wp14:sizeRelH>
                  <wp14:sizeRelV relativeFrom="page">
                    <wp14:pctHeight>0</wp14:pctHeight>
                  </wp14:sizeRelV>
                </wp:anchor>
              </w:drawing>
            </w:r>
          </w:p>
          <w:p w14:paraId="245B71EA" w14:textId="28D804CC" w:rsidR="006D17B4" w:rsidRPr="00120C51" w:rsidRDefault="00877BA6" w:rsidP="005A1E41">
            <w:pPr>
              <w:jc w:val="both"/>
              <w:rPr>
                <w:rFonts w:cstheme="minorHAnsi"/>
                <w:b/>
                <w:sz w:val="19"/>
                <w:szCs w:val="19"/>
              </w:rPr>
            </w:pPr>
            <w:r w:rsidRPr="00120C51">
              <w:rPr>
                <w:rFonts w:cstheme="minorHAnsi"/>
                <w:bCs/>
                <w:sz w:val="19"/>
                <w:szCs w:val="19"/>
              </w:rPr>
              <w:t xml:space="preserve">The children will be </w:t>
            </w:r>
            <w:r w:rsidR="00992EA9">
              <w:rPr>
                <w:rFonts w:cstheme="minorHAnsi"/>
                <w:bCs/>
                <w:sz w:val="19"/>
                <w:szCs w:val="19"/>
              </w:rPr>
              <w:t>exploring Judaism and answering the big question: ‘How do Jews remember the Kings and Prophets in worship and life?’</w:t>
            </w:r>
          </w:p>
        </w:tc>
        <w:tc>
          <w:tcPr>
            <w:tcW w:w="4679" w:type="dxa"/>
            <w:vMerge/>
          </w:tcPr>
          <w:p w14:paraId="632DE894" w14:textId="77777777" w:rsidR="006D17B4" w:rsidRPr="005F2CE4" w:rsidRDefault="006D17B4" w:rsidP="00FF745E">
            <w:pPr>
              <w:rPr>
                <w:rFonts w:cstheme="minorHAnsi"/>
                <w:b/>
                <w:sz w:val="20"/>
                <w:szCs w:val="20"/>
                <w:u w:val="single"/>
              </w:rPr>
            </w:pPr>
          </w:p>
        </w:tc>
        <w:tc>
          <w:tcPr>
            <w:tcW w:w="3402" w:type="dxa"/>
          </w:tcPr>
          <w:p w14:paraId="15C4C78C" w14:textId="77777777" w:rsidR="001A2E15" w:rsidRDefault="001A2E15" w:rsidP="001A2E15">
            <w:pPr>
              <w:rPr>
                <w:rFonts w:cstheme="minorHAnsi"/>
                <w:b/>
                <w:sz w:val="20"/>
                <w:szCs w:val="20"/>
                <w:u w:val="single"/>
              </w:rPr>
            </w:pPr>
            <w:r w:rsidRPr="005F2CE4">
              <w:rPr>
                <w:rFonts w:cstheme="minorHAnsi"/>
                <w:b/>
                <w:sz w:val="20"/>
                <w:szCs w:val="20"/>
                <w:u w:val="single"/>
              </w:rPr>
              <w:t>Maths:</w:t>
            </w:r>
          </w:p>
          <w:p w14:paraId="7700E5C8" w14:textId="77777777" w:rsidR="00CC47EB" w:rsidRPr="00CC47EB" w:rsidRDefault="00CC47EB" w:rsidP="001A2E15">
            <w:pPr>
              <w:rPr>
                <w:rFonts w:cstheme="minorHAnsi"/>
                <w:b/>
                <w:sz w:val="8"/>
                <w:szCs w:val="8"/>
                <w:u w:val="single"/>
              </w:rPr>
            </w:pPr>
          </w:p>
          <w:p w14:paraId="5B1F6244" w14:textId="26EBECE0" w:rsidR="001F73BE" w:rsidRDefault="001F73BE" w:rsidP="001F73BE">
            <w:pPr>
              <w:autoSpaceDE w:val="0"/>
              <w:autoSpaceDN w:val="0"/>
              <w:adjustRightInd w:val="0"/>
              <w:jc w:val="both"/>
              <w:rPr>
                <w:rFonts w:cstheme="minorHAnsi"/>
                <w:sz w:val="19"/>
                <w:szCs w:val="19"/>
              </w:rPr>
            </w:pPr>
            <w:r w:rsidRPr="00120C51">
              <w:rPr>
                <w:rFonts w:cstheme="minorHAnsi"/>
                <w:sz w:val="19"/>
                <w:szCs w:val="19"/>
              </w:rPr>
              <w:t xml:space="preserve">In maths, </w:t>
            </w:r>
            <w:r w:rsidR="00156BA7">
              <w:rPr>
                <w:rFonts w:cstheme="minorHAnsi"/>
                <w:sz w:val="19"/>
                <w:szCs w:val="19"/>
              </w:rPr>
              <w:t xml:space="preserve">we are embarking on an exciting Y6 project – </w:t>
            </w:r>
            <w:r w:rsidR="00156BA7" w:rsidRPr="00156BA7">
              <w:rPr>
                <w:rFonts w:cstheme="minorHAnsi"/>
                <w:b/>
                <w:bCs/>
                <w:sz w:val="19"/>
                <w:szCs w:val="19"/>
              </w:rPr>
              <w:t>The Fiver Challenge</w:t>
            </w:r>
            <w:r w:rsidR="00156BA7">
              <w:rPr>
                <w:rFonts w:cstheme="minorHAnsi"/>
                <w:sz w:val="19"/>
                <w:szCs w:val="19"/>
              </w:rPr>
              <w:t xml:space="preserve">! </w:t>
            </w:r>
          </w:p>
          <w:p w14:paraId="26862813" w14:textId="525D2097" w:rsidR="00156BA7" w:rsidRPr="00120C51" w:rsidRDefault="003A784A" w:rsidP="001F73BE">
            <w:pPr>
              <w:autoSpaceDE w:val="0"/>
              <w:autoSpaceDN w:val="0"/>
              <w:adjustRightInd w:val="0"/>
              <w:jc w:val="both"/>
              <w:rPr>
                <w:rFonts w:cstheme="minorHAnsi"/>
                <w:sz w:val="19"/>
                <w:szCs w:val="19"/>
              </w:rPr>
            </w:pPr>
            <w:r>
              <w:rPr>
                <w:rFonts w:cstheme="minorHAnsi"/>
                <w:sz w:val="19"/>
                <w:szCs w:val="19"/>
              </w:rPr>
              <w:t xml:space="preserve">With just a £5 initial investment and 4 weeks, teams must create, market, organise and financially manage their own business with the intention of making a profit. Additionally, we will also embed our understandings on concepts ratio and algebra. </w:t>
            </w:r>
          </w:p>
          <w:p w14:paraId="001EA814" w14:textId="68D2C5CB" w:rsidR="001A2E15" w:rsidRDefault="003A784A" w:rsidP="001A2E15">
            <w:pPr>
              <w:autoSpaceDE w:val="0"/>
              <w:autoSpaceDN w:val="0"/>
              <w:adjustRightInd w:val="0"/>
              <w:jc w:val="both"/>
              <w:rPr>
                <w:rFonts w:cstheme="minorHAnsi"/>
                <w:sz w:val="20"/>
                <w:szCs w:val="20"/>
              </w:rPr>
            </w:pPr>
            <w:r>
              <w:rPr>
                <w:rFonts w:cstheme="minorHAnsi"/>
                <w:noProof/>
                <w:sz w:val="20"/>
                <w:szCs w:val="20"/>
              </w:rPr>
              <w:drawing>
                <wp:anchor distT="0" distB="0" distL="114300" distR="114300" simplePos="0" relativeHeight="251700224" behindDoc="1" locked="0" layoutInCell="1" allowOverlap="1" wp14:anchorId="40BDF6D0" wp14:editId="645E3865">
                  <wp:simplePos x="0" y="0"/>
                  <wp:positionH relativeFrom="column">
                    <wp:posOffset>455295</wp:posOffset>
                  </wp:positionH>
                  <wp:positionV relativeFrom="paragraph">
                    <wp:posOffset>50165</wp:posOffset>
                  </wp:positionV>
                  <wp:extent cx="1095375" cy="671195"/>
                  <wp:effectExtent l="0" t="0" r="9525" b="0"/>
                  <wp:wrapTight wrapText="bothSides">
                    <wp:wrapPolygon edited="0">
                      <wp:start x="0" y="0"/>
                      <wp:lineTo x="0" y="20844"/>
                      <wp:lineTo x="21412" y="20844"/>
                      <wp:lineTo x="2141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5375" cy="671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1E36D2" w14:textId="3F84E85B" w:rsidR="001A2E15" w:rsidRDefault="001A2E15" w:rsidP="001A2E15">
            <w:pPr>
              <w:autoSpaceDE w:val="0"/>
              <w:autoSpaceDN w:val="0"/>
              <w:adjustRightInd w:val="0"/>
              <w:jc w:val="center"/>
              <w:rPr>
                <w:rFonts w:cstheme="minorHAnsi"/>
                <w:sz w:val="20"/>
                <w:szCs w:val="20"/>
              </w:rPr>
            </w:pPr>
          </w:p>
          <w:p w14:paraId="4EEA2C18" w14:textId="30FF17CB" w:rsidR="006D17B4" w:rsidRPr="000B3C11" w:rsidRDefault="006D17B4" w:rsidP="000B3C11">
            <w:pPr>
              <w:rPr>
                <w:rFonts w:cstheme="minorHAnsi"/>
                <w:b/>
                <w:sz w:val="20"/>
                <w:szCs w:val="20"/>
              </w:rPr>
            </w:pPr>
          </w:p>
          <w:p w14:paraId="2FDD7860" w14:textId="5E6A061A" w:rsidR="006D17B4" w:rsidRPr="005F2CE4" w:rsidRDefault="006D17B4" w:rsidP="00213A0F">
            <w:pPr>
              <w:autoSpaceDE w:val="0"/>
              <w:autoSpaceDN w:val="0"/>
              <w:adjustRightInd w:val="0"/>
              <w:jc w:val="both"/>
              <w:rPr>
                <w:rFonts w:cstheme="minorHAnsi"/>
                <w:sz w:val="8"/>
                <w:szCs w:val="8"/>
              </w:rPr>
            </w:pPr>
          </w:p>
          <w:p w14:paraId="5E5FCEDE" w14:textId="4048ECC9" w:rsidR="006D17B4" w:rsidRPr="005F2CE4" w:rsidRDefault="006D17B4" w:rsidP="00103280">
            <w:pPr>
              <w:autoSpaceDE w:val="0"/>
              <w:autoSpaceDN w:val="0"/>
              <w:adjustRightInd w:val="0"/>
              <w:jc w:val="center"/>
              <w:rPr>
                <w:rFonts w:cstheme="minorHAnsi"/>
                <w:sz w:val="20"/>
                <w:szCs w:val="20"/>
              </w:rPr>
            </w:pPr>
          </w:p>
        </w:tc>
      </w:tr>
    </w:tbl>
    <w:p w14:paraId="7D446352" w14:textId="4AF7C824" w:rsidR="006B0841" w:rsidRPr="00103280" w:rsidRDefault="003A784A">
      <w:pPr>
        <w:rPr>
          <w:sz w:val="24"/>
          <w:szCs w:val="24"/>
        </w:rPr>
      </w:pPr>
    </w:p>
    <w:sectPr w:rsidR="006B0841" w:rsidRPr="00103280" w:rsidSect="005A1E41">
      <w:pgSz w:w="16838" w:h="11906" w:orient="landscape"/>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CW Cursive Writing 1">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32F92"/>
    <w:multiLevelType w:val="hybridMultilevel"/>
    <w:tmpl w:val="9BBE47B6"/>
    <w:lvl w:ilvl="0" w:tplc="87F087A0">
      <w:start w:val="1"/>
      <w:numFmt w:val="bullet"/>
      <w:lvlText w:val="-"/>
      <w:lvlJc w:val="left"/>
      <w:pPr>
        <w:ind w:left="720" w:hanging="360"/>
      </w:pPr>
      <w:rPr>
        <w:rFonts w:ascii="CCW Cursive Writing 1" w:eastAsiaTheme="minorHAnsi" w:hAnsi="CCW Cursive Writing 1"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FD5"/>
    <w:rsid w:val="00001FF7"/>
    <w:rsid w:val="00002A70"/>
    <w:rsid w:val="00010835"/>
    <w:rsid w:val="0002707E"/>
    <w:rsid w:val="00030CCC"/>
    <w:rsid w:val="0003762E"/>
    <w:rsid w:val="000376D4"/>
    <w:rsid w:val="000519D6"/>
    <w:rsid w:val="00063EF7"/>
    <w:rsid w:val="00070B1C"/>
    <w:rsid w:val="00071EC1"/>
    <w:rsid w:val="0007557F"/>
    <w:rsid w:val="000827D6"/>
    <w:rsid w:val="000860FD"/>
    <w:rsid w:val="00093267"/>
    <w:rsid w:val="000A4A98"/>
    <w:rsid w:val="000A7724"/>
    <w:rsid w:val="000B3C11"/>
    <w:rsid w:val="000C5A31"/>
    <w:rsid w:val="000D0CC8"/>
    <w:rsid w:val="000D69BD"/>
    <w:rsid w:val="00100B36"/>
    <w:rsid w:val="00103280"/>
    <w:rsid w:val="00107905"/>
    <w:rsid w:val="00110181"/>
    <w:rsid w:val="00111923"/>
    <w:rsid w:val="00120C51"/>
    <w:rsid w:val="00125C43"/>
    <w:rsid w:val="00144C9A"/>
    <w:rsid w:val="00152885"/>
    <w:rsid w:val="00152C0E"/>
    <w:rsid w:val="00156BA7"/>
    <w:rsid w:val="00183997"/>
    <w:rsid w:val="0019233E"/>
    <w:rsid w:val="00193197"/>
    <w:rsid w:val="001934A8"/>
    <w:rsid w:val="001A2E15"/>
    <w:rsid w:val="001C2BA5"/>
    <w:rsid w:val="001C71CB"/>
    <w:rsid w:val="001D3572"/>
    <w:rsid w:val="001E72B4"/>
    <w:rsid w:val="001F6C0E"/>
    <w:rsid w:val="001F73BE"/>
    <w:rsid w:val="00213A0F"/>
    <w:rsid w:val="00214960"/>
    <w:rsid w:val="00214E10"/>
    <w:rsid w:val="0022132F"/>
    <w:rsid w:val="002271E6"/>
    <w:rsid w:val="00235A5E"/>
    <w:rsid w:val="00255477"/>
    <w:rsid w:val="00266E0F"/>
    <w:rsid w:val="00270310"/>
    <w:rsid w:val="002A78BE"/>
    <w:rsid w:val="002B7DBA"/>
    <w:rsid w:val="002C73B6"/>
    <w:rsid w:val="002F2B8A"/>
    <w:rsid w:val="00313E28"/>
    <w:rsid w:val="003141C4"/>
    <w:rsid w:val="00331236"/>
    <w:rsid w:val="00333D3F"/>
    <w:rsid w:val="00342918"/>
    <w:rsid w:val="00344460"/>
    <w:rsid w:val="00347F74"/>
    <w:rsid w:val="00362ADB"/>
    <w:rsid w:val="00370683"/>
    <w:rsid w:val="003A5469"/>
    <w:rsid w:val="003A784A"/>
    <w:rsid w:val="003C3693"/>
    <w:rsid w:val="003D383F"/>
    <w:rsid w:val="00407A4D"/>
    <w:rsid w:val="00411066"/>
    <w:rsid w:val="00412DC3"/>
    <w:rsid w:val="004161CC"/>
    <w:rsid w:val="004268D8"/>
    <w:rsid w:val="00444972"/>
    <w:rsid w:val="004607EB"/>
    <w:rsid w:val="00471EFD"/>
    <w:rsid w:val="0048386A"/>
    <w:rsid w:val="00496700"/>
    <w:rsid w:val="004B78DC"/>
    <w:rsid w:val="004C7E4A"/>
    <w:rsid w:val="004E1DCC"/>
    <w:rsid w:val="004E1EA0"/>
    <w:rsid w:val="004E3AD9"/>
    <w:rsid w:val="00585732"/>
    <w:rsid w:val="0059761D"/>
    <w:rsid w:val="005A1E41"/>
    <w:rsid w:val="005B48A4"/>
    <w:rsid w:val="005D198E"/>
    <w:rsid w:val="005E23EE"/>
    <w:rsid w:val="005E395B"/>
    <w:rsid w:val="005E7172"/>
    <w:rsid w:val="005E7C82"/>
    <w:rsid w:val="005F29B7"/>
    <w:rsid w:val="005F2CE4"/>
    <w:rsid w:val="005F5529"/>
    <w:rsid w:val="005F6468"/>
    <w:rsid w:val="006047B6"/>
    <w:rsid w:val="00616E75"/>
    <w:rsid w:val="00633418"/>
    <w:rsid w:val="00637FB8"/>
    <w:rsid w:val="006404C5"/>
    <w:rsid w:val="0065112B"/>
    <w:rsid w:val="00675745"/>
    <w:rsid w:val="00680320"/>
    <w:rsid w:val="00684CE9"/>
    <w:rsid w:val="00690C94"/>
    <w:rsid w:val="006A49D1"/>
    <w:rsid w:val="006B39A2"/>
    <w:rsid w:val="006B7A7A"/>
    <w:rsid w:val="006D17B4"/>
    <w:rsid w:val="00714F56"/>
    <w:rsid w:val="00730EDE"/>
    <w:rsid w:val="007372F6"/>
    <w:rsid w:val="00751E13"/>
    <w:rsid w:val="00776F31"/>
    <w:rsid w:val="00794BB1"/>
    <w:rsid w:val="007B2D16"/>
    <w:rsid w:val="007E32BA"/>
    <w:rsid w:val="007F65CD"/>
    <w:rsid w:val="00806F20"/>
    <w:rsid w:val="00815AC0"/>
    <w:rsid w:val="00821016"/>
    <w:rsid w:val="00826C9B"/>
    <w:rsid w:val="008337B6"/>
    <w:rsid w:val="00837120"/>
    <w:rsid w:val="00867DD1"/>
    <w:rsid w:val="00877BA6"/>
    <w:rsid w:val="008B125A"/>
    <w:rsid w:val="008D58B8"/>
    <w:rsid w:val="008E738C"/>
    <w:rsid w:val="008F32FB"/>
    <w:rsid w:val="008F535F"/>
    <w:rsid w:val="00905405"/>
    <w:rsid w:val="00926270"/>
    <w:rsid w:val="0093500C"/>
    <w:rsid w:val="0094394D"/>
    <w:rsid w:val="00944ECF"/>
    <w:rsid w:val="009546A1"/>
    <w:rsid w:val="00956F0A"/>
    <w:rsid w:val="00980F49"/>
    <w:rsid w:val="0098466B"/>
    <w:rsid w:val="00992EA9"/>
    <w:rsid w:val="0099369C"/>
    <w:rsid w:val="009B2D44"/>
    <w:rsid w:val="009E2A6B"/>
    <w:rsid w:val="009E34EC"/>
    <w:rsid w:val="00A14FC2"/>
    <w:rsid w:val="00A20D65"/>
    <w:rsid w:val="00A2667C"/>
    <w:rsid w:val="00A328DE"/>
    <w:rsid w:val="00A427CD"/>
    <w:rsid w:val="00A45846"/>
    <w:rsid w:val="00A45EE5"/>
    <w:rsid w:val="00A521B0"/>
    <w:rsid w:val="00A52A04"/>
    <w:rsid w:val="00A55036"/>
    <w:rsid w:val="00A71689"/>
    <w:rsid w:val="00A806B2"/>
    <w:rsid w:val="00A958FD"/>
    <w:rsid w:val="00AA12B0"/>
    <w:rsid w:val="00AB3BEA"/>
    <w:rsid w:val="00AB639F"/>
    <w:rsid w:val="00AC5930"/>
    <w:rsid w:val="00AE3670"/>
    <w:rsid w:val="00AE3CB8"/>
    <w:rsid w:val="00AF3A74"/>
    <w:rsid w:val="00AF7D0E"/>
    <w:rsid w:val="00B01B30"/>
    <w:rsid w:val="00B104E2"/>
    <w:rsid w:val="00B1284C"/>
    <w:rsid w:val="00B230B5"/>
    <w:rsid w:val="00B27434"/>
    <w:rsid w:val="00B43042"/>
    <w:rsid w:val="00B43F92"/>
    <w:rsid w:val="00B45B8A"/>
    <w:rsid w:val="00B64704"/>
    <w:rsid w:val="00B64FAE"/>
    <w:rsid w:val="00B75199"/>
    <w:rsid w:val="00B772B5"/>
    <w:rsid w:val="00B92862"/>
    <w:rsid w:val="00B97463"/>
    <w:rsid w:val="00BA5049"/>
    <w:rsid w:val="00BA727F"/>
    <w:rsid w:val="00BB32CB"/>
    <w:rsid w:val="00BB54DA"/>
    <w:rsid w:val="00BE3E4D"/>
    <w:rsid w:val="00BE492E"/>
    <w:rsid w:val="00BF37A8"/>
    <w:rsid w:val="00BF78B8"/>
    <w:rsid w:val="00C1334B"/>
    <w:rsid w:val="00C57731"/>
    <w:rsid w:val="00C85310"/>
    <w:rsid w:val="00CA39EB"/>
    <w:rsid w:val="00CB37C1"/>
    <w:rsid w:val="00CC01A0"/>
    <w:rsid w:val="00CC47EB"/>
    <w:rsid w:val="00CD2B3F"/>
    <w:rsid w:val="00CD4615"/>
    <w:rsid w:val="00CE35ED"/>
    <w:rsid w:val="00CF03B1"/>
    <w:rsid w:val="00CF3460"/>
    <w:rsid w:val="00D05A04"/>
    <w:rsid w:val="00D209D2"/>
    <w:rsid w:val="00D233B5"/>
    <w:rsid w:val="00D2350F"/>
    <w:rsid w:val="00D25599"/>
    <w:rsid w:val="00D43795"/>
    <w:rsid w:val="00DA785A"/>
    <w:rsid w:val="00DB49AC"/>
    <w:rsid w:val="00DC6713"/>
    <w:rsid w:val="00DD311C"/>
    <w:rsid w:val="00DE0FD5"/>
    <w:rsid w:val="00E00B7C"/>
    <w:rsid w:val="00E00C92"/>
    <w:rsid w:val="00E02A92"/>
    <w:rsid w:val="00E26E25"/>
    <w:rsid w:val="00E365FD"/>
    <w:rsid w:val="00E47C17"/>
    <w:rsid w:val="00E510AD"/>
    <w:rsid w:val="00E52817"/>
    <w:rsid w:val="00E6651A"/>
    <w:rsid w:val="00E86E50"/>
    <w:rsid w:val="00E92160"/>
    <w:rsid w:val="00E95B6A"/>
    <w:rsid w:val="00EA2A86"/>
    <w:rsid w:val="00EA631C"/>
    <w:rsid w:val="00EB1675"/>
    <w:rsid w:val="00EB20CA"/>
    <w:rsid w:val="00EC6395"/>
    <w:rsid w:val="00EE62EC"/>
    <w:rsid w:val="00EE6C2A"/>
    <w:rsid w:val="00EE7090"/>
    <w:rsid w:val="00F0213E"/>
    <w:rsid w:val="00F10620"/>
    <w:rsid w:val="00F14D04"/>
    <w:rsid w:val="00F21ABA"/>
    <w:rsid w:val="00F25EF1"/>
    <w:rsid w:val="00F273A1"/>
    <w:rsid w:val="00F27FEE"/>
    <w:rsid w:val="00F35FAA"/>
    <w:rsid w:val="00F37CFB"/>
    <w:rsid w:val="00F435F2"/>
    <w:rsid w:val="00F56F82"/>
    <w:rsid w:val="00F66547"/>
    <w:rsid w:val="00F82055"/>
    <w:rsid w:val="00F82767"/>
    <w:rsid w:val="00F87EBE"/>
    <w:rsid w:val="00FC2035"/>
    <w:rsid w:val="00FC5E6D"/>
    <w:rsid w:val="00FC6D03"/>
    <w:rsid w:val="00FD3B2B"/>
    <w:rsid w:val="00FE4B14"/>
    <w:rsid w:val="00FF56F0"/>
    <w:rsid w:val="00FF7222"/>
    <w:rsid w:val="00FF7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AE049"/>
  <w15:chartTrackingRefBased/>
  <w15:docId w15:val="{B50680AD-6EF2-4C1B-8F37-B61D4DE6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0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headings">
    <w:name w:val="body_headings"/>
    <w:basedOn w:val="Normal"/>
    <w:rsid w:val="00DE0FD5"/>
    <w:pPr>
      <w:spacing w:before="100" w:beforeAutospacing="1" w:after="100" w:afterAutospacing="1" w:line="330" w:lineRule="atLeast"/>
    </w:pPr>
    <w:rPr>
      <w:rFonts w:ascii="Arial" w:eastAsia="Times New Roman" w:hAnsi="Arial" w:cs="Arial"/>
      <w:b/>
      <w:bCs/>
      <w:color w:val="19256B"/>
      <w:sz w:val="21"/>
      <w:szCs w:val="21"/>
      <w:lang w:eastAsia="en-GB"/>
    </w:rPr>
  </w:style>
  <w:style w:type="paragraph" w:styleId="NoSpacing">
    <w:name w:val="No Spacing"/>
    <w:uiPriority w:val="1"/>
    <w:qFormat/>
    <w:rsid w:val="00DE0FD5"/>
    <w:pPr>
      <w:spacing w:after="0" w:line="240" w:lineRule="auto"/>
    </w:pPr>
  </w:style>
  <w:style w:type="paragraph" w:customStyle="1" w:styleId="Default">
    <w:name w:val="Default"/>
    <w:rsid w:val="00DE0FD5"/>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152885"/>
    <w:pPr>
      <w:ind w:left="720"/>
      <w:contextualSpacing/>
    </w:pPr>
  </w:style>
  <w:style w:type="paragraph" w:styleId="NormalWeb">
    <w:name w:val="Normal (Web)"/>
    <w:basedOn w:val="Normal"/>
    <w:uiPriority w:val="99"/>
    <w:unhideWhenUsed/>
    <w:rsid w:val="001079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07905"/>
    <w:rPr>
      <w:b/>
      <w:bCs/>
    </w:rPr>
  </w:style>
  <w:style w:type="character" w:styleId="Hyperlink">
    <w:name w:val="Hyperlink"/>
    <w:basedOn w:val="DefaultParagraphFont"/>
    <w:uiPriority w:val="99"/>
    <w:semiHidden/>
    <w:unhideWhenUsed/>
    <w:rsid w:val="00107905"/>
    <w:rPr>
      <w:color w:val="0000FF"/>
      <w:u w:val="single"/>
    </w:rPr>
  </w:style>
  <w:style w:type="character" w:styleId="SubtleEmphasis">
    <w:name w:val="Subtle Emphasis"/>
    <w:basedOn w:val="DefaultParagraphFont"/>
    <w:uiPriority w:val="19"/>
    <w:qFormat/>
    <w:rsid w:val="009E2A6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31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Baird</dc:creator>
  <cp:keywords/>
  <dc:description/>
  <cp:lastModifiedBy>Andrew Black</cp:lastModifiedBy>
  <cp:revision>3</cp:revision>
  <cp:lastPrinted>2021-09-20T06:22:00Z</cp:lastPrinted>
  <dcterms:created xsi:type="dcterms:W3CDTF">2024-06-03T16:02:00Z</dcterms:created>
  <dcterms:modified xsi:type="dcterms:W3CDTF">2024-06-03T16:13:00Z</dcterms:modified>
</cp:coreProperties>
</file>